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Школы Весенней Горы в мире рек и озёр была неоднозначной, почти что приближаясь к тёмному пути. Однако Сун Я был одним из тех, кто стоял на вершине боевого искусства, и его внезапная смерть заставила других мастеров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не обладали таким уровнем мастерства, как Сун Я, и, если бы им не повезло, сегодня в гробу могли бы лежать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Ин, успокойтесь, — произнёс настоятель Храма Хэнчан, также являющийся одной из ключевых фигур в мире боевых искусств. Хотя лидер союза боевых искусств появляется не в каждом поколении, Храмы Хэнчан и Тяньшань остаются двумя непоколебимыми вершинами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Хэнчан все монахи, а в Школе Тяньшань чаще всего встречаются мечники.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настоятель был уже шестидесятилетним старцем с длинными бровями, свисающими по сторонам лба, одетым в пурпурную монашескую рясу. Он перебирал чётки и произнёс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Сун Я оставил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враньё! — Глава секты Ин был в ярости, явно не веря ни единому слову о бывшем государственном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новости передаются из уст в уста, и невозможно сохранить ситуацию того времени для повторного просмотра. Кроме тех, кто был на месте, никто не может быть уверен, что услышанное завещание Сун Я было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Хэнчан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Ин, ваш старший мастер скончался недалеко от главной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было людным, и там было много людей из мира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удачного местоположения там и разыграли сцену два молодых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кто слышал его слова, были не только безвестные молодые последователи, но и ученики двух охранных бюро, четырёх мелких школ, а также низшие члены секты Лоотянь. Даже если бы кто-то хотел сфабриковать ложь, у него не было бы возможности подкупить столько влиятельных лиц и контролировать их речи. Глава секты Ин слишком много думает о себе и о Школе Весенней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худощавый мужчина средних лет с грустным лицом, но его речь была полна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 в ярости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Отшельник Мэй, наш старший мастер Сун Я и вы в мире рек и озёр были известны как Три друга холодной поры. Теперь он мёртв, и вы ведёте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стыдился того, что меня сравнивают с этим бесстыдным человеком, — с презрением ответил Отшельник Мэй, добавив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Прозвища в мире рек и озёр — это одно дело, но есть и те, кто связывает людей, которые даже не имеют ничего общего. Я думаю, что Глава секты Ин тоже когда-то страдал от этого, иначе почему бы вы так долго враждовали с мечником Золотого Меча из Школы Цинчэн? Ведь когда-то вы оба были выдающимися личностями, известными как Золотой Меч и Серебряный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секты Ин исказилось от гнева, казалось,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ситуация накаляется, поспешили вмешаться, говоря по очереди, стараясь успокоить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знали, что хочет сказать Глава секты Ин: единственный, кто мог убить Сун Я, — это, вероятно, Старый предок Цинъу из Храма Сокрытого Ветра. Но все присутствующие здесь были известными личностями в мире боевых искусств и не стали бы легко высказывать подозрения, если бы не были готовы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 тоже не хотел ссориться с Отшельником Мэй. У него и так было достаточно проблем, и он не хотел навлекать на свою секту ещё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Запечатайте гроб! — устало произнёс Глава секты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Школы Весенней Горы подошли и забили гвозди, окончательно закрыв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погода не стала жаркой, тело могло пролежать несколько дней, но через некоторое время оно начало бы разлагаться. Раз уж родственники и несколько уважаемых личностей из мира рек и озёр осмотрели его, то пришло время для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хорошее место, — сжав руку в рукаве, произнёс Глава секты Ин, думая о фэншуй могилы и вспоминая Храм Сокрытого Ветра. Он уже был уверен, что это дело связано со Старым предком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из золотых нитей, сокровища Гробницы императора Ли, бывший государственный наставник... Всё это должно быть связано. Кто-то спланировал всё это, чтобы ситуация развивалась постепенно! Пока неизвестно, каковы цели закулисного манипулятора, но следующие события точно произойдут в Тайцзине.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 собрался с мыслями и оглядел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Юаньхуэй, и все остальные, знает ли кто-нибудь из вас, кем был этот государственный наставник из династии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Некоторые ничего не знали, а другие имели записи в своих школах, но информации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настоятель Храма Хэнчан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Мэн Ци. В прошлом один из наших монахов отправился в столицу читать буддийские сутры и остановился в Храме Служения Родине в Тайцзине, где услышал некоторые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те времена ходили слухи, что государственный наставник Мэн владел искусством управления духами и знал множество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приходила в Храмы Служения Родине, чтобы просить амулетов и молиться Будде, едва не вешая картины «Чжун Куй ловит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встречали государственного наставника Мэн, то боялись смотреть ему в глаза, опасаясь, что духи обратят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Цзиньивэй. Может, этот государственный наставник был главным тайным стражником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 династии Чу не было Цзиньивэй, а насчёт тайных стражников ничего не известно, — холодно ответил Отшельник Мэй. Он устал от этих людей из мира рек и озёр, половина из которых не умела читать, а другая половина не была достаточно образована.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разбирались в государственной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Мэй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 упоминается в истории как старый соратник императора Юань из династии Чу, Ли Юаньцзэ. Он сражался вместе с Ли Юаньцзэ, участвовал в битве при Лянцзине и в великой битве на Лазурной реке за пределами Тайцзина. Он также держал крепость Дунлиньгуань в течение шести месяцев без подкреплений, в то время как армия Чэнь бесконечно штурмовала её, а войска Силян наступали с юга. Все они были отбиты Мэн Ци. В крепости Дунлиньгуань хранились запасы продовольствия армии Чу, и она была ключевой для безопасности тыловых путей снабжения. В то время армия Ли Юаньцзэ была окружена в районе Ханьцзэ, в войсках бушевала эпидемия, и они оказались между двух огней, почти что на грани полного уничтожения. Мир помнит только стратегов и героев этой битвы, но забывает Мэн Ци, который охранял пути снабжения. Даже в исторических записях о нём упоминается лишь вскользь, что неправильно. Его слава невелика, но он был действительно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государственных делах, лица присутствующих стали немного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конце династии Чэнь поднялись многие герои, и многие школы боевых искусств также приняли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удачливым был один из мирских учеников Храма Хэнчан, который после основания династии Чу получил должность генерала третьего ранга и отправился охранять регионы. Поскольку правительство не одобряло связи чиновников с нарушающими закон странствующими героями, этот генерал впоследствии не поддерживал связей с Храма Хэнчан.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школы и вовсе не упоминались. Под натиском тяжёлой кавалерии большинство из них погибло в хаосе войны. Те, кто владел высоким мастерством, отправлялись в наёмные убийцы, сражаясь друг с другом, и к моменту установления династии Чу из десяти школ боевых искусств осталась лишь одна. Это была настоящая катастрофа. Многие секреты боевых искусств были утеряны, многие школы прервали свои традиции, и к сегодняшнему дню уровень боевых искусств в мире рек и озёр значительно упал по сравнению с прошлым. Уже не было того размаха, который описывается в романах, где герои с мечами путешествовали по миру, полные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школы боевых искусств недолюбливали династию Чу, и не без причины. Они поставили не на ту сторону, понесли тяжёлые потери и в итоге стали смотреть на победителя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династия Чу издала строгие законы, запрещающие простолюдинам носить оружие в городах, если только они не занимали официальные должности. Это привело к тому, что многие низшие слои мира боевых искусств отказались от мечей и копий и стали изучать кулачные бои, а ученики крупных школ начали искать гибкие мечи, изучать редкие виды оружия, такие как судьи и железные веера. Некоторые, желая взять с собой учеников для посещения друзей, вынуждены были притворяться уличными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династия Чу пала, династия Ци, хотя и сохранила старые законы, не так строго их соблюдала, и люди просто заворачивали оружие в ткань, чтобы оно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присутствующих не сказал бы этого вслух, иначе их бы осудили. Времена расцвета династии Чу всё ещё были свежи в памяти, а сейчас мир погрузился в хаос, и династия Ци во всех отношениях уступала династии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судя по словам Отшельника Мэя, этот человек должен был быть военным? Как он стал государственным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чем занимается государственный наставник, ведь в мире рек и озёр были Храм Сокрытого Ветра и Храм Тайцзи, где жили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Ци действительно обладал какими-то мистическими способностями, почему он не использовал их на поле боя? Ведь многие пугали врагов, называя себя избранными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странно. Император Юань из династии Чу основал столицу в Тайцзине, установил государственный девиз и титул, щедро наградил своих соратников. Мэн Ци же получил эту неопределённую должность, которая звучала величественно, но не давала власти. Его военная слава не была настолько велика, чтобы вызвать подозрения у императора. Более того, его не только обошли наградами, но и не включили в списки подозреваемых во время двух крупных чисток. Поэтому мир знает так мало об этом государственном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Чем больше они говорили, тем более загадочным это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