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задумчиво смотрел на реку, настолько погрузившись в свои мысли, что даже не заметил, когда Мэн Ци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заметив выражение лица Мо Ли, сразу догадался, о чём тот думает. Когда он принимал свою истинную форму, даже мягкий и чистый песок вызывал у него желание поваляться в нём. Наверное, вода оказывала на рыбу схожее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найдём безлюдное место? — предложил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очнулся и не смог сдержать укоризненного взгляда в сторону государственного наставника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того, чтобы попросить его раздеться? И зачем говорить так двусмысленно, будто собираешься сделать что-то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сохранял спокойствие. В конце концов, превращение в истинную форму и так было делом, недоступным для глаз людей. Он был песчанкой, так что это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Мэн продолжит в том же духе, в следующий раз, когда песчанка выйдет, я не буду хранить её одежду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пока не нужно. — Мэн Ци сделал вид, что не понимает намёка в словах Мо Ли, и сказал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два раза я не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Мо Ли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песчанка вернулась и, превратившись в человека, встала перед его кроватью, а затем принялась есть жареные каштаны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весенние ночи были холодными, и Мо Ли знал, что Мэн Ци с его глубоким владением внутренней техникой вряд ли простудится, он невольно представил, как песчанка чихает, напрягая все четыре лапки, а её мех взъерошивается. Если бы она, больная и обессиленная, не могла бежать и, свернувшись клубком у него на руках, продолжала чихать, то это было бы похоже на держание в руках прыгающего мягкого мячика, который невозможно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раньше ухаживал только за простуженными лисами, но песчанка была такой маленькой. Как её лечить? И, главное, сможет ли она вообще проглотить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 Ли всё больше углублялся в свои размышления, пока не обнаружил, что Мэн Ци уже молча оделся, выглядев при этом слегка расстроенным. Затем он, аккуратно одетый, отправился собирать информацию. В самом деле, зачем ему превращаться в пухлую песчанку, чтобы подслушивать? Разве не проще использовать цингун?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лодок? — Мо Ли снова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инцидента в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нарушающие закон, — это и есть те самые странствующие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мир рек и озёр раньше состоял из странствующих рыцарей, которые любили драки и были очень преданы своим принципам. Часто ради одного обещания они без колебаний шли на смерть. Среди странствующих рыцарей были как хорошие, так и плохие. Сегодня те, кто остался верен своим принципам, всё ещё существуют, но, к сожалению, они унаследовали не только верность слову, но и пренебрежение к законам и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малейшем разногласии они обнажали мечи, и кровь лилась на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сражались только между собой, это было бы ещё полбеды, но проблема в том, что они причиняют вред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школы стараются контролировать своих учеников, запрещая им нападать на обычных людей. Даже для того, чтобы перелезть через городскую стену, они стараются действовать скрытно. Но с теми, кто следует путём зла, всё сложнее. Поэтому каждый раз, когда странствующие рыцари собираются в большие группы, власти обращают на это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странствующие рыцари, направлявшиеся из провинции Юн в Тайцзин, устроили крупный скандал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 императорскую гробницу!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Разрушили палатки и здания лагеря гарнизона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храм и зал для жертвоприношений не пострадали — странствующие рыцари не осмелились настолько сильно разозлить императорский двор — но даже так правитель провинции Юн, узнав об этом, был в ярости и отправил срочное донесение в Тайцзин.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управление городского патруля, отвечающее за порядок в столице, заметило, что в город прибыло слишком много странствующих рыцарей. Канцлеры Чжан и Цзян не стали медлить, и Лу Чжан, всё ещё злой из-за дела с кометой, услышав об этом, пришёл в ярость и издал следующий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 под небом принадлежит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династии Ци это утверждение действовало только на севере, это всё же был принцип, признанный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ходите по земле Ци, идёте по дорогам Ци, а теперь ещё и дерётесь так, что осмелились ворваться в императорскую гробницу? Теперь хотите въехать в столицу? Лодок вам не оставим, если хотите — пройдите сто ли вверх или вниз по течению, чтобы найти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местном уездном управлении. Говорят, что император разгневался и приказал заблокировать участок Лазурной реки протяжённостью в сто ли. — Мэн Ци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безумие. Запрет на использование лодок и даже рыбачьих судов лишал некоторых людей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говорили, что блокировка продлится всего месяц, это всё равно создавало трудности для населения. Даже если приказ исходил от императора, чиновники не были беспомощными, и приказ не мог быть так быстро принят и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виноватыми окажутся странствующие рыцари?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инцидент произошёл в императорской гробнице. Это было слишком беззаконно. Любой, у кого разрушили бы родовое святилище и могилы, пришёл бы в ярость. Император — сын Неба, и его гнев был вполне обоснован, к тому же это касалось авторитета двора и достоинства императора, так что никто не осмелился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объявление было вывешено позавчера вечером, а вчера лодки начали понемногу уплывать вниз по течению. Те, кто не убрался, были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Переправившись через Лазурную реку, можно было добраться до Тайцзина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в обход, то для обычного человека это означало бы дополнительные два-три 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владел цингун, не беспокоились, но если в Лазурной реке власти просто блокировали переправу, то в Тайцзине, скорее всего, за дело взялись бы Цзиньивэй. Те странствующие рыцари, которые носили оружие, вряд ли смогли бы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Лу Чжан начнёт донимать Школу Цинчэн и Школу Весенней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сможет. Раньше мы этого не знали, но я специально узнал у других. Школа Цинчэн уже находится близко к территории Наделённого Небом князя, а Школа Весенней Горы — на юге. Хотя формально они находятся под властью династии Ци, чтобы справиться с такими школами, придётся мобилизовать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большой армии в тех местах было бы сигналом к войне, и реакция противной стороны была бы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под командованием Лу Чжана было много северян, и армия Ци также состояла в основном из северных войск. На юге половина из них страдала бы от непривычного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территории Наделённого Небом князя и говорить нечего. Местное население было привлечено на сторону Алтаря Священного Лотоса, и если армия углубится туда, она может остаться без воды и продовольствия, оказавшись в изоляции. Династия Ци, чтобы подавить восстание, должна быть полностью готова, ведь ей придётся противостоять не только мятежникам, но и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Юн каждый год случалась засуха, и у двора, вероятно, не было денег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думая о династии Ци,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найдётся талантливого министра, способного управлять страной, династия Ци не сможет решить эти проблемы даже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монахи из Храма Хэнчан?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разве кто-то не видел отшельника Мэй из Школы Тяньшань?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рыцари у переправы становились всё более нетерпеливыми и громко жаловались. Мо Ли наконец понял, чего они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когда появятся влиятельные лица из мира рек и озёр,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тихо пробормотал, затем посмотрел на реку, оценивая, сможет ли он переправиться с помощью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Переплыть реку на одном тростнике он не мог, но, держа десять деревяшек, он мог бы бросать их по одной, используя их как опору для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выглядеть при этом с десятком деревяшек было бы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какого размера твоя истинная форма? — Мэн Ци внезапно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Нет, в следующей главе не будет сцены, где песчанка едет на рыбе.]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[Песчанка: Апчхи.jpg]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болезнь — когда лекарь думает, что ты можешь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[Объяснение к этой главе: Мо Ли и Мэн Ци разные. Мо Ли — лекарь, и у него есть осознание своей природы, поэтому он всегда знал, что он не человек. В глазах Мо Ли, у которого пока нет реальных отношений, голый человек обладает минимальной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инстинкты могут быть пробуждены только тогда, когда дракон обвивается вокруг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господин Золотой Феникс добрался до берега реки и, узнав, что власти запретили спускать лодки на воду, махнул рукой и приказал своим людям купить лодку, предложив тройную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большие деньги всегда найдётся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ближайшей рыбацкой деревне было несколько маленьких деревянных лодок, каждая из которых могла вместить только два-три человека, и у них не было крыши, как у лодок с навесом. Эти лодки были очень лёгкими, и два крепких мужчины могли их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власти издали приказ, рыбаки запаниковали, не зная, что происходит. Видя, как большие лодки уплывают, а маленькие сжигаются, рыбаки, естественно, не хотели расставаться с ними и, воспользовавшись суматохой, спрятали несколько лодок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предложил большую цену, они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боялись ответственности перед властями и не говорили, что у них есть лодки, но, увидев, как односельчане возвращаются с серебряными монетами, и заметив, как у берега собирается всё больше людей, подумали, что, если не продать лодки, их могут украсть, и тогда они останутся ни с чем. Поэтому они поспешили домой и вынесли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были, но проблема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