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смеялись — кто украдкой, кто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Цзиньчжи хотел вспылить и устроить драку, но боль в теле не позволяла. Окружённый птицами, он неизбежно получил ранения. Не в силах вынести позор, он в конце концов приказал младшему ученику из Небес Сигнальных Огней помочь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злобно оглядел всех, особенно Лу Нинчу, и бросил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Юньлан убил не так много фазанов. Разделался с теми, что успел подстрелить, и Лу Нинчу, окружённый заботливыми словами вроде «Если Чжао Цзиньчжи будет тебя донимать, обращайся к нам», ушёл вместе с Ли Юньланом.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долго находиться в компании учеников из других «Небес». Чем дольше оставался, тем сильнее приходилось сдерживать желание разорвать некоторых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задирой. Ученики других «Небес» презирали Скорбные Небеса, и он, естественно, не проявлял к ним дружелюбия, часто провоцируя конфликты. Восемнадцати лет он достиг Закладки Основания, а его мастерство в Технике Меча Лютой Стужи было на среднем уровне. Хотя это и не сравнилось с нынешним его положением, где он воспользовался преимуществом Перерождения, этого было достаточно, чтобы превзойти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возрождает славу Скорбных Небес, поднимая их престиж, и, полный энтузиазма, не обращал внимания на накопленную ненависть. Это они сначала презирали Скорбные Небеса, это они сначала искали с ним проблем. Если бы он не сопротивлялся, Скорбные Небеса остались бы объектом насмешек и унижений.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пока он не проигрывает, всё в порядке. Но не ожидал, что его оклевещут, и те, кто питал к нему злобу, захотят втоптать его в грязь, сделав объектом всеобщего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этой жизни он стал более гибким и не будет, как в прошлый раз, только и делать, что сталкиваться с другими лоб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Юньлана прервал размышления Лу Нинчу. Тот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Юньлан смотрел с лёгкой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назвать этот удар «Ясная луна освещает канаву»?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Лу Нинчу уже давно создал свой собственный стиль в искусстве меча, и его мастерство в Пути Меча даже превосходило учителя, Лу Цинъюэ. Поэтому к этому маленькому удару, замаскированному под уровень Закладки Основания, он относился с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кажется,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причина, по которой ему это нравилось, заключалась в том, что Лу Нинчу считал придумывание названий слишком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— Ли Юньлан слегка усмехнулся, — это твой первый удар. Разве ты забыл, что учитель говорил: первый удар нужно назвать достойно?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Лу Нинчу стал чуть серьёзнее, отчасти чтобы больше не думать о названии, но также и потому, что у него было это понимание, — первый удар, конечно, важен, но не стоит слишком зацикливаться на нём. Если я смог постичь этот удар, значит, смогу постичь и другие. Если застрять на первом ударе, даже не решив, как его назвать, разве это не повлияет на моё состояние и не задержит дальнейшие озарения?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меча — это движение вперёд, подобное прорыву сквозь бамбук. Как можно позволить себе колебаться на месте, быть нерешительным?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Юньлан на мгновение замер, а затем усмехнулся ещё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прав. Видимо, я слишком погряз в мирском.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летающих кораблей различалась. Например, корабль Небес Сигнальных Огней достигал Города на Скале за четыре дня, а корабль Высшего Небесного Дворца — за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от различных сект до Города на Скале также было 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Лу Нинчу прибыл, люди ещё не собрались, и вход в царство не был открыт. Он остановился в Городе на Скале, где можно было и развлечься, и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пообещал Дунфан Юю обед, но не из искренних побуждений, а просто чтобы поскорее отделаться. Поэтому он пригласил его в гостиницу, где остановились ученики Высшего Небесного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это место, Дунфан Юй не мог избежать встречи с другими учениками Высшего Небесного Дворца, а окружающие люди могли сдержать желание Лу Нинчу достать меч и зарубить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Дунфан Юй был недоволен обстановкой, но, сидя за одним столом с Лу Нинчу, он всё же был рад. После нескольких тостов он начал хвастаться, как павлин, распускающий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Окружающим не нравилось его самодовольство, и кто-то постоянно подкалывал его. Вскоре завязался шумный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уже не был юнцом и слушал всё это рассеянно, слова влетали в одно ухо и вылетали из другого. Тот, кто должен был быть главным героем, молчал, став второстепенным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вдруг он услышал разговор, который заставил его прислушаться.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…Лидеры и старейшины крупных сект, конечно, обладают выдающимися способностями, но я считаю, что в нынешнем мире культивации наибольшего уважения заслуживают Три Владыки, Спасающие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из них — Циннин-цзюнь из Фэнлина, Бай Цяньцяо. Циннин-цзюнь мастерски владеет медициной, постоянно путешествует по миру смертных, устраняя эпидемии. И за лечение смертных он берёт только одну медную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— Даохэн-цзюнь из Цзиньяна, Лю Хэ. Даохэн-цзюнь обладает ясным Дао-сердцем и выдающимся талантом, у него есть путь к вершине в практике. Однако он заботится о простых людях, оставил практику и занялся сельским хозяйством, лично обучая смертных земледелию, обогащая их амбары.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— Юлун-цзюнь из Чанлэ. Юлун-цзюнь часто появляется в местах стихийных бедствий, спасая смертных. Полгода назад, когда в провинции Минь случилось наводнение, именно благодаря его появлению число погибших остановилось на трёх тысячах.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привлекло внимание Лу Нинчу, было слово «дракон» в имени Юлун-цзюня. Этот разговор был не столько интересен, но, по крайней мере, более содержателен, чем шум Дунфан Юя и его компании, и он продолжил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первых двух владык есть имена, а у Юлун-цзюня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происхождение Юлун-цзюня неизвестно. Никто не знает, откуда он, никто не знает его имени, только слышали, как он называет себя Юлун-цзюнем.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слегка прищурился и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Юлун-цзюнь?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компания Дунфан Юя тут же замолчала, а те, кто обсуждали «Трёх Владык, Спасающих Мир»,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Юй слегка опешил, но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 о Юлун-цзюне. Его способности не так уж велики, просто он спас много смертных. Младший брат Лу, тебя интересует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Лу Нинчу покачал головой, подняв бокал и сделав глоток. — Просто мне кажется, что имя Юлун-цзюня не соответствует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 энтузиазмом рассказывал о «Трёх Владыках, Спасающих Мир», очень уважал их и, услышав пренебрежительный тон Дунфан Юя, уже был недоволен. Теперь, услышав слова Лу Нинчу, он сразу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Юлун-цзюнь спасает мир и помогает людям, совершая бесчисленные добрые дела. Как же его имя может не соответствовать действительности!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улыбнулся, играя с бокалом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Юлун-цзюнь, Юлун-цзюнь. А у него есть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сразу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драконы исчезли десятки тысяч лет назад, и в мире культивации остался только один настоящий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 Лун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Нинчу, увидев, что тот не может найти слов, тихо усмехнулся и уже собирался поставить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Нинчу!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крик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вызываю тебя на дуэль!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появилась группа учеников в сверкающих золотых одеждах — это были ученики Небес Сигнальных Огней. А тот, кто вызывал на дуэль, был, конечно, Чжао Цзиньчжи, идущий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Царство Ткущихся Грёз ещё не открылось, но многие ученики сект уже прибыли. Среди праведных сект не царит полная гармония, и, когда людей много, а дел мало, неизбежно возникают стычки. После всего нескольких дней в Городе на Скале уже многие культиваторы, либо из-за реальных разногласий и вражды, либо чтобы проверить силы других, устраивали поединки.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стая петухов.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Лу Нинчу тоже был частым победителем в таких стычках, но теперь его настроение изменилось, и он презирал такие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разъярённого Чжао Цзиньчжи, он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богатый маленький золотой петушок.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наступила зима, сегодняшний день был солнечным.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Царство Ткущихся Грёз вот-вот откроется, и Город на Скале встречает событие, происходящее раз в сто лет. Гостиницы и постоялые дворы города переполнены гостями. Терем Созерцания Снов, как самая большая гостиница в Городе на Скале, принял учеников крупных сект, таких как Высший Небесный Дворец, и был самым оживлённым местом. В любое время, кроме закрытия, множество культиваторов сидели в заведении, пили вино и вели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внезапно раздался шум, и в зал вошёл молодой человек в золотой одежде, громко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подайте мне пятьдесят кувшинов вина, самого крепкого!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Чжао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Цзиньчжи был любимым учеником главы Небес Сигнальных Огней Высшего Небесного Дворца, а также обладал богатством и был щедр. Даже в разгар работы к нему сразу же подошёл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самое крепкое вино «Красная ржавчина» осталось только сорок кувшинов.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подайте сорок!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Цзиньчжи быстро шагнул к свободному столу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стол, занимающий лучшее место, был зарезервирован специально для Чжао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Цзиньчжи сел, в зал вошёл человек в белых одеждах, сопровождаемый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разговаривал с тем, кто шёл за ним, и был виден только его стройный силуэт, чёрные волосы до плеч и часть лица. Эта часть лица всё ещё сохраняла детские черты, но уже была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белоснежной, ресницы, как веер, а чёрные, как смоль, глаза в ярком солнечном свете сверкали, словно ночной хрусталь.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прекрасном ночном хрустале переливались теплота и восхищение, заставляя тех, кто смотрел на юношу, испытывать зависть к тому, на кого он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http://bllate.org/book/15302/1350254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