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прождала у стен Столицы почти час, прежде чем Наследный принц в сопровождении чиновников из Министерства ритуалов поспешил навстречу, чтобы торжественно сопроводить воинов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тоже томившийся в ожидании у городских ворот, успел лишь заметить мелькнувшую вдалеке фигуру в ярко-жёлтом одеянии. Но не успел он разглядеть черты лица прибывшего вельможи, как из глубины экипажа раздался детский голос. Молодому человеку пришлось оставить созерцание процессии и поспешить в карету к проснувшимся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 — младший, ещё не успев толком открыть глаза, крепко обхватил отца за шею своими пухлыми ручонками. Сонный и тёплый, он уткнулся лицом в плечо Цзи Юаня, ласково притираясь к нему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тоже пробудившись, сел рядом. Его мягкие светлые волосы забавно топорщились во все стороны. Мальчик растерянно огляделся и, увидев, что Эрчжуан уже занял место в объятиях отца, тут же переполз поближе и примостился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Юань, обнимая обоих сыновей, невольно рассмеялся. Поглаживая их по головам,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наконец-то добрались до Шанцзина. Неужели вам совсем не хочется посмотреть на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замер, а затем быстро подполз к окну и приподнял занавеску. Увидев стройные ряды воинов на могучих конях, он восторженно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Папа, смотри, сколько там лошадей! Большие какие!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боевые кони, они всегда крупнее обычных, — ответил Цзи Юань, одновременно помогая младшему сыну управиться с ночным горшком. Закончив дела с Эрчжуаном, он обернулся к старшему: — Тебе тоже нужно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генерал Ян Гуан во главе своих полков следовал за Наследным принцем в ворота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Чанмин скакал сразу за своим военачальником. Проезжая через городские врата, он вдруг почувствовал странный позыв и невольно бросил взгляд на толпу. Его взор на мгновение задержался на окне кареты, из которого выглядывал прелестный ребёнок. Малыш с восторгом и любопытством рассматривал проходящее войско, и его ясные, сияющие глаза заставили мужчину невольно улыбнуться. На душе стало неожиданно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меня тогда не забрали в рекруты, то, верно, и мой сын был бы уже таким же большим»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мимолётная мысль пронеслась в его голове и тут же исчезла, стоило ему продолжить путь вслед за генералом вглубь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большие лошадки? Я тоже хочу видеть! — закончив свои дела, Эрчжуан тут же переполз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убедившись, что место у окна занято, поспешил к отцу, чтобы тот помог и ему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последние отряды скрылись в воротах, томившиеся снаружи горожане и торговые караваны начали понемногу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экипаж Цзи Юаня стоял в начале очереди, проверка не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Шанцзин, столица государства Чэнь, охранялся куда строже любого другого города. На входе стража тщательно проверяла каждого: требовали не только подтверждение личности и регистрацию по месту жительства, но и дорожные пропуска. К счастью, управляющий Тан заранее позаботился о документах, так что их маленькому каравану никто не чинил препятствий. Вскоре они благополучно миновали ворота и оказались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открылся просторный, широкий проспект. По обе стороны дороги плотными рядами теснились лавки и магазины, над которыми на ветру лениво колыхались пёстрые вывески и флаги. Вдоль обочин устроились лоточники, наперебой предлагая свой нехитрый товар. Улицы кипели жизнью: нескончаемый поток карет и пешеходов двигался так плотно, что их экипаж был вынужден ехать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Ловкие носильщики паланкинов, привычные к такой толкотне, сновали в толпе, обгоняя их громоздкую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Дачжуан, не отрываясь, приник к окну. Заметив торговца, который нёс высокую палку, унизанную сладостями,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 Бинтан хулу!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тут же проследил за его жестом. Его глаза загорелись, и он смешно облизнулся, всем своим видом показывая, как ему хочется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Цзи Юань погладил детей по головам. — Сейчас выйти не получится, но как только устроимся и пойдём гулять по городу, я обязательно вам куплю. А пока сидите смирно, не ровен час выпадете.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отца, братья не стали капризничать. Они послушно уселись на места, но их глаза продолжали жадно изучать всё вокруг, и о каждой интересной вещице они наперебой спешили сообщить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час карета наконец остановилась перед воротами богатой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