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аутизмом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обедать, — позвал дядя 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кухонном фартуке он поднялся на балкон второго этажа. Там, на мягком ковре, сидел хрупкий юноша с тонкими, изящными чертами лица. Мальчик был поглощён игрой в смартфоне, откуда доносились знакомые мелодии.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играете в «Растения против зомби»? — добродушно поинтересовался мужчина. — Вы ведь уже прошли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уединённом поместье — двухэтажной вилле, окружённой изумрудными лужайками и садом. В этом тихом уголке обитали лишь двое: сам юноша и дядя Ван. Несмотря на возраст — чуть за сорок — и роль управляющего, дядя Ван вовсе не походил на обычного слугу. Бывший спецназовец в отставке, он обладал статью воина; под его одеждой скрывалась мощная мускулатура. Для внешнего мира он был грозным бойцом, но здесь оставался лишь преданным защитником.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возделываю землю, — ответил юноша.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нежный и мягкий, заставил суровое сердце бывшего солдата дрогнуть от умиления.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юношу звали Ци Цзинъянь. Он был младшим наследником второй ветви семьи Ци — одной из самых влиятельных сил в городе N. Почему же молодой господин столь знатного рода жил в глуши? Ответ крылся в диагнозе: аутизм. До пяти лет Цзинъянь не произнёс ни слова, избегал людей и прятался в своей комнате. Под предлогом заботы семья отослала его в деревню, доверив присмотру дяди Вана, верного человека второго господина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семьи Ци была притчей во языцех во всём городе N, а самым громким скандалом стала женитьба старшего брата на невестке. У старого главы рода было трое детей: старший сын Ци Чэн, второй сын Ци Дэ и дочь Ци Цин.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Чэна подрастали близнецы — сын Ци Цзинхуэй и дочь Ци Цзинлин, которым исполнилось двадцать четыре года. Их мать умерла от 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Дэ тоже было двое сыновей. Первенец, Ци Цзинъюань, потерял мать при родах. Когда мальчику исполнилось три года, его отец женился вновь — на Фан Цюн, ставшей матерью Ци Цзинъяня. Однако семейное счастье длилось недолго: спустя три года, когда Фан Цюн была беременна, Ци Дэ погиб при исполнении задания.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случилось невообразимое: овдовевшая Фан Цюн сошлась со старшим братом своего покойного мужа, Ци Чэном. Эта новость взорвала заголовки, шокировав все влиятельные кланы города N. История о том, как деверь взял в жёны вдову брата, стала самой обсуждаемой сплетней.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Ци Цзинъюаню было двадцать два года, а Цзинъяню —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жизни в деревне юношу навещали лишь двое: его мать Фан Цюн и старший брат Ци Цзинъюань. Мать приезжала раз в месяц, привозя горы подарков, но её визиты были короткими — она уезжала сразу после обеда. Цзинъюань же вёл себя иначе. Он всегда старался не пересекаться с мачехой, привозил младшему брату диковинные игрушки и оставался на пару дней. Он искренне обожал брата и даже в разлуке звонил через день, чтобы справиться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Цзинъяня это порой озадачивало. В обычных семьях сын от первого брака должен был ненавидеть ребёнка мачехи, не так ли? Однако Цзинъянь не был аутистом. В пять лет он молчал не из-за болезни — он просто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Цзинъянь умер, достигнув двадцатилетия. Тот мир был обителью практиков. Обладая редчайшим телосложением чистого Ян, мальчик с самого рождения был обречён. Его превратили в живые ножны для запечатывания демонического меча. Его лишили свободы и права на совершенствование, заточив в Святой земле под защитой барьеров.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 он был совершенно один. Никто не учил его морали, никто не разговаривал с ним, и со временем он просто перестал понимать, как нужно общаться. Когда сила чистого Ян истощилась, Цзинъянь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сознание ещё в утробе Фан Цюн — смутное существование в коконе тепла. Следующее пробуждение стало его 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пяти лет окружающие постоянно пытались заговорить с ним, но он лишь молча наблюдал за их суетой. Ему казалось, что речь — это скучное занятие. Вердикт врачей был однозначен: аутизм. Семья Ци подтвердила диагноз у авторитетных специалистов и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один человек не сдавался. Ци Цзинъюань постоянно называл его братиком, учил говорить и не терял надежды. Цзинъянь порой искренне не понимал: почему этот человек не желает ему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Ван, сын старого дворецкого семьи Ци, был ровесником Ци Дэ. Они вместе служили в спецназе и вместе выполняли миссии. После смерти товарища Ван, сославшись на тяжёлое ранение, покинул службу, чтобы оберегать вторую ветвь семьи. Когда Цзинъяня решили отправить в деревню, именно он вызвался сопровождать и защищать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одиннадцать лет. Молчаливый малыш превратился в прекрасного юношу. И хотя он по-прежнему предпочитал тишину, иногда всё же отвечал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дяди Вана каждое слово воспитанника было бесценным даром, ведь Цзинъянь не разговаривал даже с Фан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Возделываете землю? Играете в ферму на телефоне? — спросил мужчина. Юноша не любил школу, поэтому дядя Ван сам обучал его. Бывшему спецназовцу приходилось сначала самому штудировать уроки, а потом пересказывать материал Цзинъяню. Так, мало-помалу, мальчик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Цзинъянь.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любил говорить — привычка к одиночеству из прошлой жизни была слишком сильна. Но он не хотел расстраивать дядю Вана. Впрочем, его «ферма» имела мало общего с мобильной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в прошлом году, когда вышла финальная часть серии «Растения против зомби». Как только Цзинъянь полностью прошёл её, система уведомила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— первый игрок, завершивший игру]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[Вам даруется Пространственная ферма]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его море сознания появилось особое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сосредоточиться, как перед внутренним взором открывалась картина: маленький домик и клочок земли. Домик служил лавкой, где на полках хранились семена, но забрать их было нельзя — требовалась оплата кристальными ядрами.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Цзинъянь знал из игры, что ядра добывают из голов зомби, но в его пространстве их не было, а значит, не было и валюты. Это его изрядно расстраивало.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настройки оказались гуманными. Как и в оригинальной игре, лавка предоставила бесплатные образцы для проверки качества: по одному семени подсолнуха, гороха, кукурузы и картофеля.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на ферме была поделена на четыре участка по квадратному метру каждый. Цзинъянь посадил семена и собрал первый урожай. Результат впечатлял: один картофель принёс три плода, которые он снова пустил в рост. Кукуруза оказалась ещё щедрее — на одном стебле созрело шесть початков. Часть зёрен он оставил для посадки, а остальное убрал на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Цзинъянь изучил законы своей фермы: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количество грядок оставалось неизменным — всего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подсолнухи нужно было выращивать постоянно. Они служили источником энергии и питательных веществ; чем больше подсолнухов, тем быстрее созревал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внутрь можно было помещать вещи из внешнего мира, но только неодушевлённые.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В-четвёртых, продукты на ферме никогда не 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состоял из шестнадцати ячеек, каждая из которых вмещала один тип предметов. Например: семена подсолнуха занимали одну ячейку, картофель — вторую, верхняя одежда — третью, брюки — четвёртую. Впрочем, вещи одного типа, будь то свитеры или пуховики, можно было хранить в одной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звонил старший брат, — прервал его мысли дядя Ван. — Он купил себе новый дом, отдельно от остальной семьи Ци, и хочет забрать вас к себе.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http://bllate.org/book/15342/1372762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