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Цзинъяню и его спутникам выделили места в аудитории 403, на четвертом этаже пятого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поживете здесь. У каждого спального места есть номер, он совпадает с тем, что на ваших карточках. Завтрак в семь утра, обед в двенадцать дня, ужин в шесть вечера. Питание — в столовой, — Хун Шэн кратко проинструктировал людей и, закончив с формальностями, поспешил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 четыре ряда лежали циновки метровой ширины, по шесть штук в ряду. На каждой лежало по одеялу. Всего помещение было рассчитано на двадцать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номером на своей карточке, Ци Цзинъянь подошел к назначенному месту. Он снова невольно нахмурился: здесь всё еще было грязновато. Впрочем, и циновка, и одеяло были абсолютно новыми — вероятно, военные совсем недавно изъяли их со склада какого-то торгового центра или магазина товаров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протереть циновку, но совершенно не представлял, как это делается. Впервые в жизни он ощутил нечто, что можно было назвать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собака... Наконец-то выспимся по-человечески, — долговязый парень в школьной форме, которого определили в ту же группу, с размаху рухнул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комнате пополз тяжелый, удушливый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поморщился и посмотрел на соседа. Оказалось, парень разулся, и вонь исходила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почувствовали и остальные жильцы.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Лян, ну и вонища у тебя! Сходил бы помылся,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приподнялся на локтях и виновато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мужики, виноват. Только я без понятия, где тут можно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умывальники стоят, — подсказал другой парень, тоже в школьной форме. Они были из одной школы и спаслись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Раковины в коридоре установили изначально для уборки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 выудил из рюкзака кусок мыла, стянул грязные носки и, подхватив ботинки, босиком вышел из кабинета. Несмотря на напускную беспечность, он прихватил вещи с собой — в нынешние времена осторожность лишней не бывала. После побега из школы рюкзак стал его единственным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Цзинъянь, всё еще мечтавший привести циновку в порядок, тоже направился к умывальникам. Оказавшись у раковин, он незаметно достал из склада пространственной фермы совершенно новое полотенце и встал в очередь за Чжан Ляном. Он терпеливо ждал в полуметре, пока тот закончит. Обернувшись и наткнувшись на молчаливую фигуру Цзинъяня, парень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не заметил тебя. Проходи, я уже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качнул головой. Он намочил полотенце под краном и тщательно его выжал.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будешь? И куда дальше планируешь? — школьник не спешил уходить, решив, что завязать знакомство с соседом — идея 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N, — коротко отозвался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местный? А я из округа. Мои родители уехали в город S на заработки, теперь связи нет, даже не знаю, что там с ними творится, — собеседник на мгновение посмурнел, но тут же бодро продолжил: — Слышал, это только временный лагерь. Говорят, как только закончат эвакуацию из уезда Тучэн, всех перевезут на базу Нинсян в городе N. Так что скоро домой попадешь.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снова лишь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Твой дом разве не в городе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кого-то в городе N? В такой-то неразберихе... Дело непростое. И кого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замер на секунду, бросил на него быстрый взгляд и молча зашагал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«Болтливый какой»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дружище? С таким характером сейчас не выжить. В апокалипсис главное — держаться вместе, а ты уж слишком нелюдим, — по-дружески предостерег его Чжан Лян. — Меня, кстати, Чжан Лян зовут.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членов семьи Ци, все остальные обращались к нему именно так. Чжан Лян не был частью семьи, а значит, тоже должен был использовать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...Странное какое-то имя, — Чжан Лян озадаченно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аудиторию, они застали привычную картину: те, кому нечем было заняться, отдыхали на циновках или негромко переговаривались. Некоторые сидели с отсутствующим видом, всё еще не в силах оправиться от пережитого кошмара. Ци Цзинъянь замер у своего места с мокрым полотенцем в руках, не зная, с какого края подступиться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на него, циновку протирать собрался. Строит из себя невесть что, — донеслось язвительное замечание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даже не повел бровью. Всех, кто не был дядей Ваном, он привык попросту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Давай я помогу тебе протереть циновку, а ты мне потом это полотенце отдашь? Идет? — к нему подошел высокий парень с добродушным кукольным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