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яблоком, о которой упомянул Цэнь Сяо, осталась в памяти Ли Жуна как один из тех редких моментов, когда он вел себя по-настоящему вздорно.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проект GT201 только-только запустили, и юноша жил под гнетом колоссального стресса. Он привык переваривать всё в себе, не желая ни с кем делиться своими тревогами. Напряжение копилось, выливаясь в нарастающую тревогу: он не мог спать, а если и засыпал, то среди ночи часто вскакивал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унять это состояние, Ли Жун выработал ритуал: проснувшись в очередной раз, он уходил в гостиную и, устроившись на диване, принимался чистить яблоки. Монотонная, кропотливая работа помогала ему немного расслабиться. Поначалу выходило плохо: кожура выходила толстой и быстро обрывалась. Но из-за того, что приступы беспокойства случались всё чаще, он набил руку и вскоре научился срезать кожуру одной длинной, непрерывной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яблоки он не ел — просто оставлял их на тарелке на обеденном столе. Цэнь Сяо, проснувшись утром, обычно их съедал. Староста не задумывался о том, считал ли собеседник это проявлением заботы; в тот период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таких ночей, когда стресс снова не давал дышать, юноша, поджав ноги, сидел в гостиной и чистил очередное яблоко. Мастерство его достигло такого уровня, что движения стали механическими, а мысли невольно уплыли к деталям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проснувшись среди ночи от жажды и обнаружив, что партнера нет в постели, спустился вниз. Ли Жун, глубоко погруженный в свои размышления, даже не заметил его появления. Мужчина не стал его беспокоить: он давно понял, что бессилен перед странностями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Цэнь Сяо прошел на кухню, чтобы налить воды. Однако из-за сухости рук стакан выскользнул из пальцев и с оглушительным звоном ударился о мраморную поверхность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витавший в облаках, от неожиданности вздрогнул. Лезвие ножа вильнуло, перерезав тонкую ленту кожуры и глубоко полоснув его по пальцу. Юноша почувствовал резкую, вспыхнувшую боль, и в следующее мгновение по большому пальцу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натянутые нервы окончательно сдали. Он резко вскочил, с силой швырнул нож и яблоко на журнальный столик и в ярости крикнул стоящему на кухне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потише?!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ударилось о гладкую поверхность столика, откатилось в сторону и упало на пол, нелепо завалившись на бок среди брызг сока. В огромной вилле воцарилась внезапная, гнетущая тишина, нарушаемая лишь сухим шуршанием секундной стрелки часов, ползущей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тоже вздрогнул. В то время он еще не осознавал, насколько глубокой была психологическая травма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ко лбу, юноша тяжело, с хрипом вдохнул, его зубы мелко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оставить меня в покое хоть на миг? Почему ты вечно торчишь у меня перед глазами? Почему не оставляешь мне ни капли личного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порезанный палец или испорченное яблоко были сущими пустяками. Ли Жун прекрасно понимал, что просто ищет повод сорваться, но совладать с собой не мог. Он не мог подавить это неистовое желание выплеснуть всё накопившееся, не мог унять боль и остановить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чувствуя, как по щекам стекает холодная влага. Внезапно ему стало невыносимо стыдно плакать перед Цэнь Сяо. Выхватив салфетку, парень грубо стер кровь с руки, отшвырнул её и, развернувшись, широким шагом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понимал, что партнер был единственным человеком, на которого он мог излить свои эмоции. Он был в глубине души уверен, что тот никуда не исчезнет — несмотря на всю ту сложную смесь любви и ненависти, которую Ли Жун не мог в себе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 всё это время не проронил ни слова и не пошел следом. Кухня тонула во мраке, куда не проникал лунный свет, и Ли Жун даже не видел выражения его лица. Однако, когда подавленные чувства наконец нашли выход, напряжение спало. Упав на подушку, юноша немного поплакал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сквозь дрему почувствовал, что кто-то вошел в спальню. Он ощутил, как осторожно взяли его руку и нанесли на рану дезинфицирующий и обезболивающий спрей. Прохладное облако с легким травяным ароматом принесло облегчение, быстро впитываясь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полузабытьи, Ли Жун услышал тихий, печальный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не слышалось привычной властности или хладнокровия — он звучал как-то растерянно. Только когда Ли Жун спал, Цэнь Сяо позволял себе проявлять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плотно зажмурился, дыша ровно, как будто всё еще пребывал в глубоком сне. Но уголки его глаз снова защипало, и что-то теплое скатилось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Жун, умывшись, спустился вниз. Яблока на полу уже не было, окровавленная салфетка исчезла — все следы ночного инцидента были убраны, словно ничего и не случалось. Только затянувшаяся ранка на пальце да едва уловимый запах лекарств напоминали о том, что всё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душевное состояние стабилизировалось, и, вспоминая прошедшую ночь, он неожиданно почувствовал, как на сердце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Жун специально ушел из исследовательского института «Хунсо» на два часа раньше. Проходя мимо чайной, он купил две коробочки молочного пудинга с красными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стараясь поддерживать дружеские отношения с боссом, иногда заводил со своим пассажиром светские беседы. Заметив десерт,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господина Цэня?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Спрятав пудинг за спину,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была акция: один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протянул водитель. — Я думал, люди вашего статуса не следят за скидками и купонами.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правильно думаешь»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отозвался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он рассчитал время возвращения Цэнь Сяо и заранее поставил одну коробочку на место рядом со своим, а вторую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вошел в дом, он увидел Ли Жуна, который с отсутствующим видом, медленно и изящно доедал свой десерт. Цэнь Сяо бросил взгляд на нетронутую порцию, а затем на ту, что была в руках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две с одинаковым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замер, его пальцы на ложке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решив, что тот всё еще во власти вчерашнего настроения, даже не стал ждать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я буду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замер. Он проглотил вместе с пудингом всё то логичное и полное достоинства объяснение, которое готовил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стресс подпитывался не только внутренними трудностями проекта GT201, но и внешним давлением со стороны компании «Сухэ».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препарат «Цзякэтин» прошел модернизацию: эффективность выросла, побочных эффектов стало меньше, но и цена взлетела. Пациенты могли выбирать между старой и новой версией. С выходом новинки цена на старый препарат снизилась, что сделало его доступным для большего числа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интернет пестрел хвалебными отзывами — «Сухэ» едва ли не превозносили как святых спасителей, и компания на этой волне захватила еще большую долю рынка. Обе версии лекарства требовали пожизненного приема, и «Сухэ» официально заявила, что переход с одного препарата на другой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состоятельные люди перейдут на улучшенную новинку, а те, кто не мог её себе позволить, вернутся к старой версии. «Сухэ» удержала всех клиентов, и в год, когда Ли Жун пришел в «Хунсо», доходы фармгиганта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верил, что невозможно создать лекарство, способное полностью излечить бактериальную прогерию. Ли Цинли никогда не бросал слов на ветер; если он говорил об излечении, значит,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верил, что если удастся рассекретить отчеты по Люйиньсюй, он сможет модифицировать и оптимизировать проект, создав на основе прошлых ошибок нечто совершенное. Поэтому, досконально изучив болезнь, он предложил Цзян Вэйдэ идею по доработке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раздумывал неделю, после чего согласился подать запрос на рассекречивание данных, но при этом посоветовал юноше не полагаться слепо на старые отчеты, а развивать собственные идеи. Кроме того, Цзян Вэйдэ запретил давать проекту прежнее имя, лично закрепив за ним кодировку GT201.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знал, что именно означают эти буквы и цифры — в архивах «Хунсо» за последние пять лет не было проектов с подобным индексом. Но Цзян Вэйдэ велел ему просто работать и не задавать лишних вопросов, пока не будет достигнут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никогда не обсуждал с Цэнь Сяо в спокойной обстановке. Из-за отсутствия нормального общения они упустили слишком много шансов понять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взгляд на запертую дверь спальни, после чего с облегчением откинулся на спинку вращающегося кресла. Экран монитора с расписанием постепенно гас от долгого бездействия, но юноше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он погрузился в воспоминания, смакуя былую горечь и собственную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такие люди... — многозначительно протянул он. — Не предназначенное им яблоко послушно едят, а то, что принесли специально для него, оценить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Цэнь Сяо не сдержал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не в непонимании, а в том, что он просто хотел оставить самое вкусное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