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 Я официально ухожу из индустрии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Янь, почему ты ответил на звонок только сейчас? Твой брат уже рассказал мне о том, что произошло. Как сейчас твое здоровье?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обеспокоенный тон матери, в сердце юноши, которое постепенно опускалось на дно холодного озера, наконец-то появился след тепла. Он всегда был из тех, кто делится хорошими новостями и скрывает от семьи свои тревоги. Собравшись с духом, он ответил как можно спокойнее: "Не волнуйся, мама, я не серьезно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 слышать... Сяо Янь, твоя мама хочет кое-что с тобой обсудить", - его мать, Чжоу Юэлань, быстро сменила тему разговора и нерешительно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отец был вовлечен в недавнюю деловую сделку, и в итоге его обманули на триста тысяч юаней. Теперь кредиторы преследуют нас. Твоя мать не знает, что делать. Твоему младшему брату еще нужно учиться в колледже..."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Янь, твоя мать знает, что ты и те, кто работает в индустрии развлечений, зарабатывают много денег. Если у вас есть свободные средства, не могли бы вы помочь отцу вернуть долг? 300 000 юаней не должны быть для тебя большой проблемой,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глубоко вздохнул, обдумывая просьбу матери. Несмотря на сложную ситуацию, в которой он оказался, он всегда стремился поддержать свою семью. После минутного раздумья он ответил решительным тоном: "Мама, я понимаю ситуацию. Я сделаю все возможное, чтобы помочь. Дай мне немного времени, и я посмотрю, что можно сделать, чтобы достать деньги. Мы вместе найдем способ решить эту проблему,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только что вернулось в его сердце, было мгновенно разрушено порывом холодного ветра, образовав зияющую дыру, от которой по позвоночнику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смешно. Чжоу Юэлань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резко прервал ее и спросил: "Мама, ты звонила мне столько раз только для того, чтобы рассказать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беспокойство было лишь формальностью, а истинной целью было просить денег. Поразмыслив, он понял, что его родители никогда не обращались к нему без просьбы о деньгах. Разве они не пришли к нему за деньгами с самого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Юэлань задохнулась от ледяных слов старшего сына. После паузы она нервно ответила: "Конечно, нет, мама в основном хотела проявить заботу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Янь, я не хочу критиковать тебя, но поскольку ты являешься примером для подражания для своих поклонников, ты должен воспитывать их должным образом. Как ты мог позволить им толпиться в общественных местах? Теперь они создали проблемы, не так ли? И ах, как я обычно учу тебя вести себя достойно, тебя ругали эти нетизены". Мама тоже убита горем, но мухи не кусают бесшовные яйца. Почему они хотят ругать тебя, а не других? Ты должен сам найти причину...".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Высокопарно звучащие, достойные слова о заботе и внимании звучали возвышенно, но каждое предложение было душераздирающим, каждое слово глубоко вонзалось в душу Линь Цинъянь. Каждое слово словно нож, яростно вонзающийся в его сердце. Хотя его тело могло не ощущать физической боли, это место в его сердце всегда будет ранить, чтобы любить дорого, часть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более разрушительной, чем физическая, заставляя его с трудом дышать. Другим было хорошо, почему даже самые близкие члены его семьи не могли его понять? Почему они не спросили, почему? Почему они не сказали, что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причинял вреда,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слабо оперлась на голову кровати и снова прервал слова Чжоу Юэлянь: "Мама, иногда я действительно сомневаюсь, что только мой брат является твоим биологическим... Не волнуйся, я переведу деньги на твой счет. Мне нужно отдохнуть, если не больше. Сейчас я повешу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положил трубку, не зная, какое выражение лица было у Чжоу Юэлань, когда она услышала первую половину его фразы. Несмотря на расстояние через экран, ее лицо приобрело очень необычное и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безмятежная ночь. Стройный молодой человек, одетый в больничный халат, стоял у окна и с минуту смотрел на темное, глубокое ночное небо. В конце концов, он сжал кулак, в его глазах появилась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положить конец этому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не хотел больше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того же дня, среди шумихи и ажиотажа, вызванных актуальными темами, человек, замешанный в скандале, опубликовал сообщение с динамичным, лаконичным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@LinQingYan: С этого момента я официально ухожу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