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13: Неудивительно, что у него до сих пор никого нет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кафе, Линь Цинъянь отправился на автобусе в свою квартиру, чтобы собрать вещи. Вещей у него было немного, и он закончил их собирать менее чем за час. Кроме предметов первой необходимости и нескольких комплектов одежды, осталась лишь стопка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было несколько справочников и сборников упражнений, связанных с вступительными экзаменами в колледж. По его воспоминаниям, несмотря на то, что он бросил школу два года назад, он никогда не отказывался от учебы. Помимо того, что он подрабатывал, ему всегда удавалось найти время для учебы.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него не было возможности сдать вступительные экзамены в колледж и стать студентом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Впоследствии это привело к тому, что некоторые антифанаты стали постоянно критиковать его образование. Они утверждали, что у него низкий уровень образования, нет культуры, и что такой неграмотный человек вообще не заслуживает быть идолом, мол, он будет сбивать с пути маленьких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сложил все эти книги в чемодан и без всякой ностальгии покинул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Идти ему было некуда. Раньше он снимал небольшую комнату в ветхом здании, в которой была только спальня и туалет, а месячная плата составляла несколько сотен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срок аренды истек, и по стечению обстоятельств Ли Хэн предложил ему пожить у него, и он переехал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Линь Цинъяна тоже находилась в Наньчэне, но в довольно отдаленном старом районе, расположенном далеко от центра города. Он не мог вернуться назад, да и не хотел. То, что произошло в его прошлой жизни, до сих пор живо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период, когда он болел и пропал, его семья больше не выходила с ним на связь, кроме нескольких телефонных звонков с просьбой о деньгах. Они даже не проявляли к нему никакого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умер в том незнакомом уездном городке, тот, кто был с ним в конце, оказался странным человеком, не знавшим ни его имени, ни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успел охладеть к этой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не мог не вспомнить одну вещь: если бы он мог прожить свою жизнь заново, смог бы он найти того человека, который заботился о нем в прошлой жизни? Это было его последнее желание перед смертью в прошлой жизни, и он никогда не думал, что у него будет шанс его осуществить.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мыслях на спокойном лице молодого человека появилась слабая улыбка, а в его ясных и влажных глазах цвета персика появилась легкая рябь. Даже если он не знал ни имени, ни внешности этого человека, он верил, что в конце концов найдет его в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важнее всего было найти место для ночлега. Линь Цинъянь полез в карман брюк, достал несколько купюр и пересчитал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36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открыл WeChat, чтобы проверить баланс своего 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было 25 юаней1.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будет беден, но не настолько.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вспомнил, что вчера звонила его мать Чжоу Юэлань и просила денег, младший брат собирался поступать в школу, нужны были деньги на обучение и проживание. Кроме того, были долги, которые нужно было отдавать каждый месяц. В итоге он отдал все заработанные в прошлом месяце 4 тыс.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сегодня он будет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зашло на западе, и наступила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Летняя жара не исчезла с заходом солнца. Тем не менее, ночь в Наньчэне оставалась оживленной, с яркими огнями и суетой.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улице ехал черный Maybach с включенным кондиционером в салоне. Молодой человек, сидевший вторым пилотом, был ленив и нетороплив. Через полуоткрытое окно он смотрел на ночной пейзаж за окном, а затем повернул голову и посмотрел на человека, сидящего на водительском сиденье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 Фэе была все та же рубашка и брюки, что и днем ранее, он был по-прежнему чист и опрятен. Вместо того чтобы ехать домой, он работал сверхурочно до 20:30, затем прямо из компании поехал в аэропорт и забрал 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"Фэй..." Не успел он произнести второе "Фэй", как на него устремился предостерегающий взгляд, заставивший Ань Юя проглотить остатки слов. "Брат Фэй, ты слышал сейчас какие-нибудь звуки?"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сосредоточился на вождении, ничего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"Слушай внимательно, ты слышал, как мой желудок урчит "гулулу"? Брат Фэй, я хочу съесть сюйчжэньских раков с солью и перцем, пряные кроличьи головы, пропаренного в бульоне волосатого краба и..."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безжалостно прервал его фантазии: "В машине есть закуски".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Подтекст его слов был таков: "Хочешь поесть на славу?"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Помечтайте.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Юй: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бесчеловечно.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у него до сих пор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http://bllate.org/book/15391/1358048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