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Неудивительно, что у него до сих пор никого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кафе, Линь Цинъянь отправился на автобусе в свою квартиру, чтобы собрать вещи. Вещей у него было немного, и он закончил их собирать менее чем за час. Кроме предметов первой необходимости и нескольких комплектов одежды, осталась лишь стопка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несколько справочников и сборников упражнений, связанных с вступительными экзаменами в колледж. По его воспоминаниям, несмотря на то, что он бросил школу два года назад, он никогда не отказывался от учебы. Помимо того, что он подрабатывал, ему всегда удавалось найти время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возможности сдать вступительные экзамены в колледж и стать студентом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это привело к тому, что некоторые антифанаты стали постоянно критиковать его образование. Они утверждали, что у него низкий уровень образования, нет культуры, и что такой неграмотный человек вообще не заслуживает быть идолом, мол, он будет сбивать с пути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сложил все эти книги в чемодан и без всякой ностальгии покинул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ему было некуда. Раньше он снимал небольшую комнату в ветхом здании, в которой была только спальня и туалет, а месячная плата составляла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срок аренды истек, и по стечению обстоятельств Ли Хэн предложил ему пожить у него, и он переехал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Цинъяна тоже находилась в Наньчэне, но в довольно отдаленном старом районе, расположенном далеко от центра города. Он не мог вернуться назад, да и не хотел. То, что произошло в его прошлой жизни, до сих пор живо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период, когда он болел и пропал, его семья больше не выходила с ним на связь, кроме нескольких телефонных звонков с просьбой о деньгах. Они даже не проявляли к нему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умер в том незнакомом уездном городке, тот, кто был с ним в конце, оказался странным человеком, не знавшим ни его имени, ни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охладеть к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 мог не вспомнить одну вещь: если бы он мог прожить свою жизнь заново, смог бы он найти того человека, который заботился о нем в прошлой жизни? Это было его последнее желание перед смертью в прошлой жизни, и он никогда не думал, что у него будет шанс его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на спокойном лице молодого человека появилась слабая улыбка, а в его ясных и влажных глазах цвета персика появилась легкая рябь. Даже если он не знал ни имени, ни внешности этого человека, он верил, что в конце концов найдет его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всего было найти место для ночлега. Линь Цинъянь полез в карман брюк, достал несколько купюр и пересчитал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WeChat, чтобы проверить баланс своего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25 юаней1.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будет беден,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вспомнил, что вчера звонила его мать Чжоу Юэлань и просила денег, младший брат собирался поступать в школу, нужны были деньги на обучение и проживание. Кроме того, были долги, которые нужно было отдавать каждый месяц. В итоге он отдал все заработанные в прошлом месяце 4 тыс.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он будет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зашло на западе, и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не исчезла с заходом солнца. Тем не менее, ночь в Наньчэне оставалась оживленной, с яркими огнями и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ехал черный Maybach с включенным кондиционером в салоне. Молодой человек, сидевший вторым пилотом, был ленив и нетороплив. Через полуоткрытое окно он смотрел на ночной пейзаж за окном, а затем повернул голову и посмотрел на человека, сидящего на водительском сиденье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 Фэе была все та же рубашка и брюки, что и днем ранее, он был по-прежнему чист и опрятен. Вместо того чтобы ехать домой, он работал сверхурочно до 20:30, затем прямо из компании поехал в аэропорт и забрал 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"Фэй..." Не успел он произнести второе "Фэй", как на него устремился предостерегающий взгляд, заставивший Ань Юя проглотить остатки слов. "Брат Фэй, ты слышал сейчас какие-нибудь звуки?"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сосредоточился на вождении,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"Слушай внимательно, ты слышал, как мой желудок урчит "гулулу"? Брат Фэй, я хочу съесть сюйчжэньских раков с солью и перцем, пряные кроличьи головы, пропаренного в бульоне волосатого краба 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безжалостно прервал его фантазии: "В машине есть закуски".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его слов был таков: "Хочешь поесть на славу?"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до сих пор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