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Цзинтай, услышав это, только похвалил Сыту Цзина за его братскую любовь и подумал, что если бы наследный принц был более опытным, с его талантами и подготовкой, которую он, как отец, обеспечил в последние годы, он мог бы стать таким же мудрым правителем, как он сам, даже если бы взошёл на престол немедленно. Тогда он мог бы удалиться вместе с любимой женщиной, путешествовать и жить как счастливая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император Цзинтай решил, что лучше действовать сразу, и приказал наследному принцу отправиться в министерства для получения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стоит ли отправить наследного принца в министерство финансов или министерство чиновников, император Цзинтай заметил, как Ли Цилинь аккуратно складывает доклад об отставке,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второй сын учителя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в министерстве общественных работ, но я не знаю его точной должности. Ваше величество, разрешите мне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Император Цзинтай подумал, что это не имеет значения, и вспомнил, что Ли Цилинь упомянул, что старший сын был заместителем министра церемоний, а значит, второй сын был незаконнорожденным. Это показывало, как талант и умение проявлялись в чиновниках, даже если они были братьями и сдали экзамены в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наследный принц Сыту Цзин, пятнадцати лет, вошёл в зал в ярко-жёлтом придворном одеянии. Император Цзинтай сразу же освободил его от церемоний и подозвал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своих братьях, но второй брат, кажется, не беспокоится об отставке учителя Ханя. Однако я думаю, что если второй брат считает, что учителю Ханю больше нечему его учить, то мне нужно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самоуверен? — Император Цзинтай рассмеялся от гнева. — Тогда пусть он отправится с тобой на службу. Я хочу посмотреть, как он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отправить наследного принца в министерство финансов, а второго принца — в министерство общественных работ, которое было самым низким из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наказал второго принца за его высокомерие и не стал бы отправлять его на службу, но тут был пример двух сыновей учителя Ханя, и слова Сыту Цзина только подлили масла в огонь, заставив императора Цзинтая действовать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смотрел вниз,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вторым принцем был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тем, кто сидел в зале, а на него свалилась беда, или нет,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император Цзинтай внезапно отправил неприметного второго принца в самое низкое министерство, чтобы наследный принц мог войти в министерство финансов, не нарушая порядка старшинства. В конце концов, хотя наследный принц был высокого ранга, он уже участвовал в государственных делах, а второй и третий принцы продолжали учиться в кабинете для чтения, что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так и говорилось, чиновники были больше удивлены тем, что император Цзинтай вообще упомянул второго принца. Все знали, что в последние годы император Цзинтай заботился только о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тому, как наследный принц вошёл в министерство финансов с большой помпой, а второй принц отправился в министерство общественных работ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общественных работ отнеслось к этому давно непризнанному принцу сдержанно, сохраняя нейтралитет, пока не выяснило, на что он способен. Однако министр общественных работ и два заместителя министра с самого начала не ожидали от второго принца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император отправил его в министерство общественных работ, явно не для того, чтобы он добивался успехов, и даже не для того, чтобы дать ему настоящую работу. Грубо говоря, он был просто дополнением, чтобы подчеркнуть достоинства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за многие годы, когда императрица Хэ доминировала во внутреннем дворе, а император Цзинтай не обращал внимания на других принцев, кроме наследного принца, жизнь непризнанного принца во дворце была полна трудностей. Даже если он был необработанным алмазом, без должной огранки и с постоянными испытаниями, алмаз мог превратиться в простой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заместитель министра общественных работ Ло Ин, по прозвищу Мяньчжи. У него были связи с семьёй матери второго принца, кланом Сяо. Узнав об этом, представители клана Сяо пришли к нему, чтобы попросить 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связям заместитель министра Ло лично вышел встретить второго принца, вместо того чтобы послать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Ло раньше видел второго принца лишь издалека на государственных банкетах, и у него было лишь смутное представление о нём. Теперь, когда он вышел к министерству общественных работ, он увидел второго принца, подъезжающего на лошади, в сопровождении двух евнухов и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скромное сопровождение было несравнимо с наследным принцем, и даже с тем, как сам заместитель министра Ло путешествовал. Однако евнухи действовали организованно 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Ло на мгновение задумался, а затем второй принц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худощавым, но его глаза излучали уверенность, без высокомерия, 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член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Ло сделал полупоклон: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мягко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спасибо за приветствие. — Он повернулся и естественно заговорил,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императора работать в министерстве общественных работ и не хотел бы беспокоить моего дедушку и вас.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«дедушка» означал отца наложницы Сяо, Сяо Шу, который был главным наставником в императорской академии. Однако только отец низложенной императрицы Ян и отец Хэ Ваньцин могли открыто называться дедушками принцев. Поэтому слова Гу Цина не соответствовали протоколу, но он был всего лишь несчастным принцем и не мог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министерства общественных работ не вызывало у Гу Цина недовольства. Если бы они встретили его с радостью, это было бы подозрительно. Однако Гу Цин пришёл в министерство общественных работ не для того, чтобы быть декорацией. У него были свои планы, и он намеревался остаться здесь надолго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у Гу Цина была своя стратегия, и он даже разработал себе определённый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принц получил ярлыки амбициозного, спокойного и умного человека среди министра и заместителей министра общественных работ. Они считали, что, хотя действия второго принца иногда были незрелыми, он был настоящим алмазом, который, если его обработать, мог бы стать драгоценным камнем. Однако, поскольку наследный принц «рубил с плеча» в министерстве финансов, вызывая хаос, они не собирались выдвигать второго принца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дали Гу Цину настоящей работы, а просто предоставили ему архивные документы по давним проектам водного хозяйства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общественных работ, хотя и считалось самым низким из шести министерств, на самом деле имело широкие обязанности. Оно отвечало за все строительные и водные проекты в стране, включая производство вооружений и военных материалов, горнодобывающую промышленность, текстиль и другие государственные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начальники министерства общественных работ дали Гу Цину архивные документы, они думали, что это была недооценка его таланта, но на самом деле это было то, что нужно Гу Цину. Ему нужно было лучше понять династию Великая Чжоу, и ничего лучше архивов министерства общественных работ для этого не было, так как они также позволяли заглянуть в государственную промышленность и понять структуру сельского хозяйства и ремесел.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той части архивов, которая была покрыта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последние несколько дней слуги, возглавляемые Вэй Шоучэном, уже значительно улучшились, и Гу Цину не нужно было давать дополнительные указания, чтобы несколько боковых комнат с архивными документами были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прошлом мире Гу Цин изобрёл искусственную кожу, и в этом древнем мире тоже были аналоги, но посторонние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когда заместитель министра Ло дал ему эти указания, Гу Цин сначала замер, затем открыл рот, чтобы что-то сказать, но, вспомнив что-то, потупил взгляд, не позволяя заместителю министра Ло увидеть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Ло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увидев, что Гу Цин всё же погрузился в изучение архивных документов, заместитель министра Ло нахмурился и в разговоре с министром общественных работ Ши Цзюянем и заместителем министра финансов Му Юаньхуэем невольно выразил лёгкую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насмешка была направлена на наследного принца, так как в последнее время его действия в министерстве финансов были больше показухой, чем реальными делами, и он не осознавал своих ошибок и не мог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финансов Му Юаньхуэй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наследный принц обладает исключительным талантом, и министерство финансов, конечно, принимает это как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министра Ло и министр общественных работ Ши Цзюянь обменялись взглядами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 явно намеревалось сделать так, чтобы наследный принц не получил никакой пользы и не научился ничего полезного для управления государством, одновременно обманывая императора, чтобы он продолжал думать, что сын императрицы Хэ был его бесспорным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