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Цин планировал разобраться с этим, когда закончит с текущими делами, но теперь, когда кристалл Нэйчоэр сделал это за него, он просто упорядочил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его прежнее тело действительно было телом Су Чэня, старшего брата одного из главных героев оригинального сюжета — Су Цзиня. В детских воспоминаниях Су Чэня были Су Цзинь и его семья. Это не только противоречило результатам генетической экспертизы в оригинальном сюжете, но и действия тех звёздных пиратов, которые похитили Су Чэня и Су Цзиня, казались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ещё раз всё проанализировал и пришёл к выводу о том,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Су Чэнь и Су Цзинь были ещё детьми, их родители тайно провели тест на уровень духовной силы, хотя официально это полагалось делать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Цзинь, конечно же, оказался на уровне S, а Су Чэню диагностировали уровень C. Отец, всегда гордившийся своими способностями, чуть не сошёл с ума от ярости и даже заподозрил мать в измене, отказываясь верить, что он, гений с уровнем духовной силы A+, мог родить «отброса».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похищение Су Чэня и Су Цзиня звёздными пиратами стало громким скандалом. Отец в то время баллотировался в нижнюю палату Федерального совета, и его соперник всегда имел более высокий рейтинг. Однако после этого ужасного происшествия отец получил множество голосов сочувствия, что позволило ему победить соперника и занять место в нижней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те звёздные пираты совершали сверхсветовой прыжок, их координаты немного сместились, и перед стартом они потеряли одного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история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похищение было инсценировано самим отцом, Су Хуайланом, чтобы не только избавиться от «отброса» Су Чэня с уровнем духовной силы C, но и завоевать симпатии граждан Федерации, чтобы успешно пройти на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зайца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Су Чэнь покинул Айту вместе с одним из главных героев, Алексом Августом, но в итоге ничего не получил и стал овощем. Более того, поскольку он использовал неподходящий мех в момент происшествия, другие персонажи насмехались над ним за самонадеянность, и даже Алекс Август, которого он однажды спас, больше не обращал на него внимания, сделав его «никем».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прикрыл глаза, скрывая холод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 и продолжил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месяца по айтанскому календарю Гу Цин создал самокопирующегося робота γ (Гамма).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цвет γ был серебристо-белым, с редкими красными вкраплениями, а общий стиль был предельно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γ мог использовать атомы любого вещества для самокопирования: металл, растения, камни, морская вода и так далее. То есть Гу Цин создал всего одного робота, а он мог самокопироваться, создавая двух, затем четырёх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атом центральной управляющей части мог хранить огромное количество информации, а его история могла быть скопирована в каждый новый экземпляр. Они также могли связываться через подпространственную коммуникационную сеть, и Гу Цин мог отправлять им команды с Айты, одновременно получая информацию, которую они хранили.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функции γ не ограничивались наблюдением и обучением.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оказывались на планете без разумной жизни, то γ могли оценить её ресурсы. Если там было что-то, что нужно Гу Цину, то γ оставались для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транспортировка всё ещё оставалась проблемой, которую нужно было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хотя в современной звёздной эре и существует сверхсветовая навигация, мгновенная телепортация всё ещё недоступна, по крайней мере, в широком смысле. Есть планеты с более развитыми технологиями, способные открывать червоточины для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системы, которые разлагают тело или материю на кванты, передают их в точку назначения и затем воссоздают. Однако такие системы не могут гарантировать, что в процессе передачи в канал не попадут посторонние вещества или что часть квантов не застрянет, что приведёт к появлению лишнего или отсутствию нужного при воссоздании; либо к сбою в процессе воссоздания, делающему его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нестабильность заставляет людей относиться к этой технологии с любовью и ненавистью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обычно для межзвёздных перевозок всё ещё используются транспортные корабли или грузовые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дало Гу Цину дополнительную мотивацию для создания звёздных кораблей, ведь теперь он был достаточно обеспечен, чтобы позволить себе строить звёздные крейсеры, и у него было много идей, которые можно было воплотить в жизнь. Более того, тема прыжков через пространство давала ему пищу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исследовать, исследование приносило ему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Айта уже сильно отличалась от той, которую Гу Цин увидел впервые, но благодаря тому, что ни Межзвёздная Федерация, ни Империя Фэйлунь не проявляли интереса к этому сектору, всё происходящее на планете оставалось неизвестным внешнему миру. Кроме того, в этот сектор заходили лишь единицы, в основном звёздные пираты или охотники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роботы γ начали покидать дом и путешествовать по звёздам, первыми, кто их заметил, стали именно эти «маргиналы». Позже, когда транспортные корабли начали возвращаться в сектор Айты, на планете появилось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не та жизнь, которую можно назвать хорошей, так как звёздные пираты начали охотиться на грузы в транспортных кораблях или даже на сами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занимались этим, и если повезёт, то один удачный рейд мог принести им огромную прибыль, которой хватало на беззаботную жизнь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кто решил попробовать, стали звёздные пираты под названием «Боевой ястреб». У них был не один корабль, а целая флотилия, и их команда насчитывала более сотни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решение было частично спонтанным, так как во время последней сделки они получили информацию о том, что группа роботов на планете Глизе обменяла партию магнетитовой руды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Магнетит — редкий и дорогой минерал четвёртого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более, если они обменяли целую партию магнетита, то полученное ими должно быть невероятно ценным. Более того, они узнали, что у роботов ещё оставался магнетит.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«Боевой ястреб» вышел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перед этим они изучили происхождение и поведение этих роботов. После обсуждения они решили рискнуть, ведь в их профессии риски были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нарвались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корабль «Боевого ястреба» первым начал атаку, а их невидимый истребитель оставался в резерве, чтобы нанести решающий удар в нужный момент. Однако этого момента так и не наступило, так как истребитель был обнаружен и заблокирован вместе с главным кораблём.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«Боевой ястреб»: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настолько мало времени, что пираты почувствовали себя униженными, понимая, что если это станет известно, их репутация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думать о репутации, не стоит ли сначала подумать о сохранении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решили, что раз γ-корабль не предпринял никаких действий после их капитуляции, то с ним можно играть? Возможно, это нельзя ставить в вину «Боевому ястребу», ведь во всей Галактике роботы считались крайне ограниченными, а пираты, как правило, не придерживались принципов. На этот раз они притворились, что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экипаж главного корабля наблюдал, как их невидимый истребитель был разобран и преобразован в нескольких идентичных роботов γ. Сам экипаж истребителя не был разобран, но всё произошло так быстро, что они не успели надеть защитные скафандры.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секунды они превратились бы в космическое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«Боевого ястреба» не хотел терять своих людей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γ разделились на группы и вошли на главный корабль, взломав их коммуникационный канал, и вскоре 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с любопытством посмотрели и, к своему удивлению, увидели человека, судя по внешним признакам.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чистым и аккуратным, совсем не мощным и не внушающим страх. Но после столь быстрой и эффективной атаки они уже не могли так думать. К тому же, разве в Галактике мало тех, кто притворяется слабым, чтобы затем нанести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человек, выглядевший хрупким,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универсальном языке, что избавило от необходимости использовать переводчик.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