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Вот так, — Линь Лифан, конечно, понимала, что нужно сохранить лицо сына, в душе всё было ясно, но внешне она с энтузиазмом приглашала гостей войти внутрь. — Быстро заходите, садитесь. Что хотите поесть, говорите тёте, я попрошу вашего дядю Гу приготовить для вас что-нибудь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вежливо поблагодарили Линь Лифан.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ушла за водой, Гу Цин с улыбкой продолжил:</w:t>
      </w:r>
    </w:p>
    <w:p w:rsidR="00BB20FC" w:rsidRPr="00357A74" w:rsidRDefault="00357A74" w:rsidP="00BB20FC">
      <w:pPr>
        <w:jc w:val="left"/>
        <w:rPr>
          <w:sz w:val="28"/>
          <w:lang w:val="en-US"/>
        </w:rPr>
      </w:pPr>
      <w:r w:rsidRPr="00357A74">
        <w:rPr>
          <w:sz w:val="28"/>
          <w:lang w:val="en-US"/>
        </w:rPr>
        <w:t>— Вы, кажется, разочарованы?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Шусин рефлекторно ответил:</w:t>
      </w:r>
    </w:p>
    <w:p w:rsidR="00BB20FC" w:rsidRPr="00357A74" w:rsidRDefault="00357A74" w:rsidP="00BB20FC">
      <w:pPr>
        <w:jc w:val="left"/>
        <w:rPr>
          <w:sz w:val="28"/>
          <w:lang w:val="en-US"/>
        </w:rPr>
      </w:pPr>
      <w:r w:rsidRPr="00357A74">
        <w:rPr>
          <w:sz w:val="28"/>
          <w:lang w:val="en-US"/>
        </w:rPr>
        <w:t>— Ну как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Цзюэ, стоявший рядом с Ся Шусином, тоже поспешно отрицал:</w:t>
      </w:r>
    </w:p>
    <w:p w:rsidR="00BB20FC" w:rsidRPr="00357A74" w:rsidRDefault="00357A74" w:rsidP="00BB20FC">
      <w:pPr>
        <w:jc w:val="left"/>
        <w:rPr>
          <w:sz w:val="28"/>
          <w:lang w:val="en-US"/>
        </w:rPr>
      </w:pPr>
      <w:r w:rsidRPr="00357A74">
        <w:rPr>
          <w:sz w:val="28"/>
          <w:lang w:val="en-US"/>
        </w:rPr>
        <w:t>— Не понимаю, о чём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двое, Ли Чу и Ли Ци, оглядывались по сторонам. Все думали, что этот парень — настоящий «улыбающийся тигр», и его не так-то просто вывести из себя. Теперь же они невольно оставили на нём след, и это явно не стоило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несмотря на то что они только недавно сформировали команду, они уже начали негласно признавать Гу Цина лидером и предварительно определили, что он — «улыбающийся тигр», молодой, но с множеством уловок. Даже учителя информатики в школе легко с ним поладили, помогая выбить ресурсы, которые обычно было трудно получить. Всё происходило настолько легко, что они начали подозревать, не кроются ли за этим какие-то тёмные делишки.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 заявляем, что последняя фраза была всего лишь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Городской отборочный этап олимпиады по информатике проходил в середине октября и представлял собой письменный экзамен. Практическая часть начиналась уже на провинциальном уровне. Гу Цин и его группа по интересам к информатике обладали определёнными практическими навыками. Например, Ли Цзюэ начал самостоятельно изучать языки программирования ещё с младших классов, изначально мечтая стать хакером. Ли Чу и Ли Ци тоже рано приобщились благодаря семейным обстоятельствам. Ся Шусин же был настоящим новичком, но у него был талант, и он был готов приложить усилия, мечтая однажды поиграть в полноценную виртуальную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Гу Цине, конечно, и говорить нечего — он даже с искусственным интеллектом имел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ресторанная система была лишь началом. Гу Цин также планировал создать устройство для очистки, и в этом ему не обойтись без ядра программы. Конечно, он мог бы справиться и один, но зачем отказываться от бесплатной рабочей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добьются успеха, можно будет сказать, что в единстве —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полдня в ресторане семьи Гу, обсудив каркас проекта и планируя использовать каникулы для получения первых результатов, с Гу Цином в роли координатора. Кроме того, Гу Цин проверил успехи Лю Юйаня за это время и обнаружил, что его актёрское мастерство значительно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он стал толстокожим, и его способность импровизировать также возросла. Неудивительно, ведь Лю Юйань всё это время думал, что компания Гу Цина — пустышка, и, сталкиваясь с настоящими заказами от серьёзных фирм, он чувствовал себя неуверенно. Но постепенно он привык, и его уверенность в себе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единственным, кто держал всё на себе, Лю Юйань не хотел подводить детский дом, и под давлением его потенциал раскрылся. Даже его бывшие друзья-хулиганы начали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хулиганами, но у них тоже были свои сильные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проверив и решив, что Лю Юйань справляется, вручил ему ту самую ручку в качестве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Бэйбэй-гэ, эта ручка выглядит как обычная ручка. Как ты с её помощью стекло разбил? Неужели ты правда отдаёшь её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 напускной загадочностью ответил Гу Цин. — Но я думаю, тебе лучше не использовать её без лишней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Юйань, похоже, что-то понял:</w:t>
      </w:r>
    </w:p>
    <w:p w:rsidR="00BB20FC" w:rsidRPr="00357A74" w:rsidRDefault="00357A74" w:rsidP="00BB20FC">
      <w:pPr>
        <w:jc w:val="left"/>
        <w:rPr>
          <w:sz w:val="28"/>
          <w:lang w:val="en-US"/>
        </w:rPr>
      </w:pPr>
      <w:r w:rsidRPr="00357A74">
        <w:rPr>
          <w:sz w:val="28"/>
          <w:lang w:val="en-US"/>
        </w:rPr>
        <w:t>— Ох,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была самая обычная ручка, но Гу Цин не стал это уточнять, так же как и не объяснил, что его компания по переработке отходов вовсе не была пустышкой.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компания в городе Цзянлу занималась утилизацией химических отходов, отработанных масел, включая опасные вещества.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отходы по правилам должны обрабатываться по специальным процедурам. Неразлагаемые отходы нельзя просто закапывать в землю или сбрасывать в реки, иначе это приведёт к загрязнению окружающей среды. Но такая обработка требует значительных затрат, и некоторые компании предпочитают передавать это на аутсорсинг, чтобы в случае проверки можно было снять с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компания Гу Цина регулярно получала заказы.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Цин не просто бездумно занимался утилизацией. Благодаря своей одержимости чистотой, он был экспертом в микробной очистке. Поэтому он справлялся с отходами с лёгкостью, и хотя с текущими технологиями было невозможно решить проблему на атомном уровне, превращая отходы в полезные вещества, он мог как минимум свести к нулю загрязнение и вред для окружающей среды.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было собрано множество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сколько компаний готовы сэкономить на утилизации отходов, а сколько правительств ежегодно тратят на борьбу с загрязнением рек, а тем более океанов. Даже нефтяные компании сталкиваются с множеством исков из-за разливов нефти, приводящих к загрязнению океанов.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если мыслить масштабно, мог бы заняться проектами по восстановлению и поддержанию экосистем рек и океанов, а в меньшем масштабе — тем самым набором для чистки.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крупных проектов Гу Цин мог бы, как в прошлый раз, когда он был Фан Ланнином, основать исследовательский институт за границей, предоставив финансирование и открыв доступ к технологиям, чтобы учёные могли их развивать. Гу Цин также рассматривал этот вариант, ведь до совершеннолетия ему оставалось всего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небольших проектов, Гу Цин считал, что можно было бы извлечь из них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если бы его семья не владела рестораном, Гу Цин вряд ли бы задумался о таких проектах, даже если их отправной точкой была его одержимость чистотой.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его одержимости чистотой, Линь Лифан и Гу Цзяньго, похоже, не считали, что у их сына с этим серьёзные проблемы. Может быть, это говорит о том, что его одержимость не так уж и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возможно, они просто смотрели на него через розовые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октября все участники группы по интересам к информатике успешно прошли городской отборочный этап олимпиады. Провинциальный этап должен был состояться в конце ноября. До этого Гу Цин должен был поехать на зимний лагерь физической олимпиады, который уже был национальным финалом. Благодаря его выдающимся результатам, школа возлагала на него большие надежды. К этому времени все уже поняли, что его преображение за лето было не случайным, и перестали считать это временным 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таких больших изменениях в Гу Цине, учителя говорили, что он вдруг «прозрел», и его ум стал 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учеников ходило несколько версий, включая ту, которую сам Гу Цин изначально выдвинул — о «пробитии каналов жэнь и ду». Даже его слова о том, что еда в их доме хорошая, заставляли родителей сомневаться, и они, желая улучшить успеваемость своих детей, стали чаще посещать ресторан семьи Гу. Кроме того, Гу Цин активно пропагандировал «чистоту и вежливость», что привело к тому, что их класс стал чище и аккуратнее, чем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после улучшения его успеваемости рынок уся-романов оживился, или о том, что их еда действительно оказала эффект. Что касается чистоты, он использовал множество психологических теорий, включая стадный инстинкт и систему поощрений, обычно применяемую к животным.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Гу Цин ни разу не участвовал в генеральной уборке класса и никогда не дежурил.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когда наступало время дежурства, другие ученики помогали ему, а взамен он помогал им с уроками. Его одержимость чистотой быстро стала известна среди учеников и учителей, и когда наступило время первой уборки, классный руководитель сам нашёл для него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Гу Цин не был изолирован от одноклассников. Напротив, они не считали его одержимость чистотой чем-то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можно было назвать вопросом личного обаяния, особенно после того, как Гу Цин помог одному из одноклассников избавиться от приставаний старшеклассника, вернул пропавшие классные деньги, сняв подозрения с классного актива, и нашёл подходящую подработку для одного из учеников, чтобы она не мешала учёбе. Всё это способствовало сплочению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Гу Цина это было делом одного слова. Скорее это было проявление его жажды контроля, чем желание укрепить сплочённость класса. Но его одноклассники были настолько простодушны, что однажды одна из них, Е Мяо, тихо подошла к нему и рассказала, что её отец, напившись, бьёт её мать, и спросила, что ей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сказать, что не знал об этом. Он был в курсе всего, что происходило в их классе, но он не был священником или представителем месткома. Почему такие вещи доходили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http://bllate.org/book/15394/1359606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