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настоящее время Ду Мынлинь, ещё не начав собственный бизнес, уже помогает управлять семейным рестораном Гу, хотя сам считает, что просто анализирует перспективы. Более того, материалы о членах команды, которых он планирует привлечь для своего бизнеса, Гу Цин знает даже лучше, чем он сам. Ду Мынлинь не только не осознаёт скрытого смысла этого, но и выражает благодарность Гу Цину за то, что тот указал на коммерческого шпиона, что говорит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компании, которая пока существует лишь в виде замысла, основные направления её развития уже определены Гу Цином, включая даже название — «Лиго», которое происходит от имён Гу Цзяньго и Линь Лифан.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у Ду Мынлиня есть лучшее предложение, он может его выдвинуть, и решение будет принято после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бизнесе, помимо всем известной компании «Гулинь Грин Продактс», у Гу Цина также есть «Кэрол Биотек», а также доли в нескольких других компаниях.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«Кэрол Биотек» находится в Шотландии, где местное правительство предоставило значительные налоговые льготы. Среди её заметных продуктов — прототип машины для очистки океана от загрязнений и атмосферный процессор.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Атмосферный процессор был разработан и произведён два года назад, а не в текущем году. В тот год Гу Цин достиг совершеннолетия, что сняло множество прежних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изобретения атмосферного процессора «Кэрол Биотек» получила разрешение на его использование в полярных регионах и начала его эксплуатацию. Накопив значительное количество данных, компания пришла к выводу, что процессор способен эффективно остановить глобальное потепление.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прототип машины для очистки океана от загрязнений более известен. Этот прототип был создан на основе предыдущего прототипа для очистки речных загрязнений, который уже был внедрён в использование. Океанический прототип, однако, не был передан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двух изобретений, следующим основным направлением развития «Кэрол Биотек» являются нанотехнологии, а точнее — молекулярные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предыдущей церемонии Нобелевская премия по химии была вручена именно за молекулярные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Молекулярные машины, также известные как бионаномашины, представляют собой устройства, состоящие из веществ молекулярного масштаба, способные выполнять определённые функции. Они обладают такими характеристиками, как малый размер, разнообразие, органический состав, адаптивность и молекулярная регуляция, что делает их превосходящими другие искусственные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начальном этапе концепции молекулярные машины были сосредоточены на таких областях, как медицина, например, на разработке молекулярных роботов для борьбы с вирусами. Это можно реализовать через создание молекулярных щипцов, где передняя часть устройства может быть настроена на взаимодействие только с определёнными вирусами.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ранее упоминал Ду Мынлиню о своих исследованиях ядов, которые могут связываться с определёнными генетическими последовательностями. В некотором смысле, это схоже с концепцией молекулярных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направление исследований Гу Цина в области молекулярных машин сейчас сосредоточено именно на этом, хотя нельзя отрицать, что бионаномашины также имеют огромные перспективы в военной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«Кэрол Биотек» в этом параллельном мире имеет широкие перспективы, хотя и остаётся довольно скромной. Гу Цзяньго и Линь Лифан даже не знают о её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«Лиго», то о ней супруги точно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так название компании всё-таки утвердилось?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Ду Мынлинь не имеет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Ду Мынлиня с Гу Цзяньго и Линь Лифан сейчас довольно хорошие. Хотя они и не так близки, как обычные родственники, но и не испытывают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Цзяньго и Линь Лифан — люди лёгкие в общении, а Ду Мынлинь умеет находить подход к людям. Даже без статуса наследника корпорации «Ду» он остаётся одним из лучших среди своих сверстников. В отличие от Гу Цина, Ду Мынлинь более «земной» человек. Он не посвятил себя естественным наукам, в университете у него было две девушки, с которыми он расстался перед возвращением домой, а из-за семейных обстоятельств сейчас он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даже упомянула, что будет присматривать для него подходящую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Китайцы, многие старшие поколения имеют склонность к сватовству, даже если нет родственных связей. Линь Лифан лишь намекнула, но их отношения таковы, что они не могут быть как обычные мать и сын, но при этом они ближе, чем просто родственники. Ду Мынлинь понимает, что это добрый жест, и не чувствует, что его вмешивают в его личную жизнь, но всё же добавил:</w:t>
      </w:r>
    </w:p>
    <w:p w:rsidR="00BB20FC" w:rsidRPr="00357A74" w:rsidRDefault="00357A74" w:rsidP="00BB20FC">
      <w:pPr>
        <w:jc w:val="left"/>
        <w:rPr>
          <w:sz w:val="28"/>
          <w:lang w:val="en-US"/>
        </w:rPr>
      </w:pPr>
      <w:r w:rsidRPr="00357A74">
        <w:rPr>
          <w:sz w:val="28"/>
          <w:lang w:val="en-US"/>
        </w:rPr>
        <w:t>— А как насчёт Бэйтина?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говоря о Гу Цине, естественно и ласково ответила:</w:t>
      </w:r>
    </w:p>
    <w:p w:rsidR="00BB20FC" w:rsidRPr="00357A74" w:rsidRDefault="00357A74" w:rsidP="00BB20FC">
      <w:pPr>
        <w:jc w:val="left"/>
        <w:rPr>
          <w:sz w:val="28"/>
          <w:lang w:val="en-US"/>
        </w:rPr>
      </w:pPr>
      <w:r w:rsidRPr="00357A74">
        <w:rPr>
          <w:sz w:val="28"/>
          <w:lang w:val="en-US"/>
        </w:rPr>
        <w:t>— У Бэйбэй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добавила:</w:t>
      </w:r>
    </w:p>
    <w:p w:rsidR="00BB20FC" w:rsidRPr="00357A74" w:rsidRDefault="00357A74" w:rsidP="00BB20FC">
      <w:pPr>
        <w:jc w:val="left"/>
        <w:rPr>
          <w:sz w:val="28"/>
          <w:lang w:val="en-US"/>
        </w:rPr>
      </w:pPr>
      <w:r w:rsidRPr="00357A74">
        <w:rPr>
          <w:sz w:val="28"/>
          <w:lang w:val="en-US"/>
        </w:rPr>
        <w:t>— И парня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Мынлинь: «…» Такой либеральный подход? Или они считают, что для Гу Цина всё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Гу Цин тоже ощущает на себе эту сватовскую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всего 21 год, и если бы он учился по обычной программе, сейчас бы только заканчивал четвёртый курс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конечно, не стали бы торопить его с отношениями, но он уже готовится получить докторскую степень, а до этого даже руководил аспирантами, что делает его непохожим на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только Линь Лифан и Гу Цзяньго размышляют на эту тему, но даже профессора и коллеги иногда предлагают познакомить его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дело доходит до знакомств, возникает сложность. В окружении есть молодые женщины, обычно студентки или исследователи, но они, как правило, старше Гу Цина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родственников есть девушки подходящего возраста, но их интересы и образование не совпадают с его, а общих тем для разговора мало. Хотя даже студенты и исследователи часто оказываются в слезах от его требовательности.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те, у кого есть общие интересы с Гу Цином и кто не плачет от его требований, обычно находятся в возрасте за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сватовство часто заканчивается, не успев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студенты в шутку говорят, что Гу Цин мог бы размножаться делением — этот «цветок на вершине горы» не для слабых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 Цин, хотя и имеет опыт разведения золотых рыбок, если взглянуть на его историю путешествий, он скорее обречён на одиночество, чем на обычную семейную жизнь. Для него клонирование было бы более быстрым решением, чем традиционный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его сексуальная ориентация, если она существует, скорее склоняется к пансексуальности или асексуальности. Самодостаточность тоже не исключена.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у Гу Цина нет потребности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желания Гу Цзяньго и Линь Лифан стать дедушкой и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Мынлинь: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две недели с тех пор, как Линь Лифан предложила присмотреть для Ду Мынлиня девушку. Он пришёл к Гу Цину, чтобы обсудить дальнейшие шаги по созданию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шёл небольшой дождь, и перед входом в лабораторию Ду Мынлинь прошёл полный цикл сушки и очистки. Он уже привык к этому, но, встретив взгляд Гу Цина, почувствовал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 лёгкой улыбкой сказал:</w:t>
      </w:r>
    </w:p>
    <w:p w:rsidR="00BB20FC" w:rsidRPr="00357A74" w:rsidRDefault="00357A74" w:rsidP="00BB20FC">
      <w:pPr>
        <w:jc w:val="left"/>
        <w:rPr>
          <w:sz w:val="28"/>
          <w:lang w:val="en-US"/>
        </w:rPr>
      </w:pPr>
      <w:r w:rsidRPr="00357A74">
        <w:rPr>
          <w:sz w:val="28"/>
          <w:lang w:val="en-US"/>
        </w:rPr>
        <w:t>— Ты одолжил свой зонтик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Мынлинь:</w:t>
      </w:r>
    </w:p>
    <w:p w:rsidR="00BB20FC" w:rsidRPr="00357A74" w:rsidRDefault="00357A74" w:rsidP="00BB20FC">
      <w:pPr>
        <w:jc w:val="left"/>
        <w:rPr>
          <w:sz w:val="28"/>
          <w:lang w:val="en-US"/>
        </w:rPr>
      </w:pPr>
      <w:r w:rsidRPr="00357A74">
        <w:rPr>
          <w:sz w:val="28"/>
          <w:lang w:val="en-US"/>
        </w:rPr>
        <w:t>— …Разве делать добрые дела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поддержал:</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искренним, но Ду Мынлинь почувствовал, что за этим скрывается что-то ещё. Однако Гу Цин больше ничего не сказал, и Ду Мынлинь не мог настаивать на ответе. Он остался с чувством лёгкого недоумения, размышляя, что могло быть не так с простым одолжением зонтика.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Гу Цин неожиданно произнёс:</w:t>
      </w:r>
    </w:p>
    <w:p w:rsidR="00BB20FC" w:rsidRPr="00357A74" w:rsidRDefault="00357A74" w:rsidP="00BB20FC">
      <w:pPr>
        <w:jc w:val="left"/>
        <w:rPr>
          <w:sz w:val="28"/>
          <w:lang w:val="en-US"/>
        </w:rPr>
      </w:pPr>
      <w:r w:rsidRPr="00357A74">
        <w:rPr>
          <w:sz w:val="28"/>
          <w:lang w:val="en-US"/>
        </w:rPr>
        <w:t>— Хочешь узнать о ней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Мынлинь, хоть и учился в Англии, не был традиционным джентльменом. Зная, что в лаборатории строгие требования к чистоте, он всё же одолжил зонтик незнакомой девушке, что вызывало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обычным парнем, Ду Мынлинь ответил:</w:t>
      </w:r>
    </w:p>
    <w:p w:rsidR="00BB20FC" w:rsidRPr="00357A74" w:rsidRDefault="00357A74" w:rsidP="00BB20FC">
      <w:pPr>
        <w:jc w:val="left"/>
        <w:rPr>
          <w:sz w:val="28"/>
          <w:lang w:val="en-US"/>
        </w:rPr>
      </w:pPr>
      <w:r w:rsidRPr="00357A74">
        <w:rPr>
          <w:sz w:val="28"/>
          <w:lang w:val="en-US"/>
        </w:rPr>
        <w:t>— Зачем мне знать о ней? И почему ты говоришь «данные»? Ты что, даже школу, где она училась, выяснил? Что это за привычка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скрестил руки на груди и спокойно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Мынлинь:</w:t>
      </w:r>
    </w:p>
    <w:p w:rsidR="00BB20FC" w:rsidRPr="00357A74" w:rsidRDefault="00357A74" w:rsidP="00BB20FC">
      <w:pPr>
        <w:jc w:val="left"/>
        <w:rPr>
          <w:sz w:val="28"/>
          <w:lang w:val="en-US"/>
        </w:rPr>
      </w:pPr>
      <w:r w:rsidRPr="00357A74">
        <w:rPr>
          <w:sz w:val="28"/>
          <w:lang w:val="en-US"/>
        </w:rPr>
        <w:t>— ………Как её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легонько цокнул языком, в его голосе слышалась лёгкая ирония и нотка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Мынлинь: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девушку звали Цзян Жовэй, и в оригинальном сюжете она была предназначенной для Ду Мынлиня. Она была обычной девушкой с простым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передал ему основную информацию о ней:</w:t>
      </w:r>
    </w:p>
    <w:p w:rsidR="00BB20FC" w:rsidRPr="00357A74" w:rsidRDefault="00357A74" w:rsidP="00BB20FC">
      <w:pPr>
        <w:jc w:val="left"/>
        <w:rPr>
          <w:sz w:val="28"/>
          <w:lang w:val="en-US"/>
        </w:rPr>
      </w:pPr>
      <w:r w:rsidRPr="00357A74">
        <w:rPr>
          <w:sz w:val="28"/>
          <w:lang w:val="en-US"/>
        </w:rPr>
        <w:t>— Тебе нужен мой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Мынлинь на мгновение замёр, прежде чем понять, что имел в виду Гу Цин:</w:t>
      </w:r>
    </w:p>
    <w:p w:rsidR="00BB20FC" w:rsidRPr="00357A74" w:rsidRDefault="00357A74" w:rsidP="00BB20FC">
      <w:pPr>
        <w:jc w:val="left"/>
        <w:rPr>
          <w:sz w:val="28"/>
          <w:lang w:val="en-US"/>
        </w:rPr>
      </w:pPr>
      <w:r w:rsidRPr="00357A74">
        <w:rPr>
          <w:sz w:val="28"/>
          <w:lang w:val="en-US"/>
        </w:rPr>
        <w:t>— Ты что, предлагаешь научить меня, как ухаживать за девушкой? С чего ты вообще взял такую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