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Шрёдингер ушёл с недовольным видом, но менее чем через два часа вернулся, держа что-то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Цин наконец уделил ему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 гордо поднял голову и прошелся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увидел Гу Цин, были лапы Шрёдингера, явно испачканные мозгом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почти сразу же изолировал Шрёдингера — не столько из-за возможного заражения вирусом зомби, сколько из-за того, что тот не помыл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 Шрёдингером ничего не случилось. Его прежняя уверенность исчезла, и в замешательстве он выплюнул два кристаллических ядра, которые держал в зубах. Одно из них уже наполовину растворилось и, конечно же, было покрыто его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w:t>
      </w:r>
    </w:p>
    <w:p w:rsidR="00BB20FC" w:rsidRPr="00357A74" w:rsidRDefault="00357A74" w:rsidP="00BB20FC">
      <w:pPr>
        <w:jc w:val="left"/>
        <w:rPr>
          <w:sz w:val="28"/>
          <w:lang w:val="en-US"/>
        </w:rPr>
      </w:pPr>
      <w:r w:rsidRPr="00357A74">
        <w:rPr>
          <w:sz w:val="28"/>
          <w:lang w:val="en-US"/>
        </w:rPr>
        <w:t>— Благодарю, 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видел, что Гу Цин ранее уделял этому ядру много внимания, игнорируя его, поэтому и нашёл два ядра, чтобы похвастаться. Но кто бы мог подумать, что его встретят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понял его жалобу и безжалостно ответил:</w:t>
      </w:r>
    </w:p>
    <w:p w:rsidR="00BB20FC" w:rsidRPr="00357A74" w:rsidRDefault="00357A74" w:rsidP="00BB20FC">
      <w:pPr>
        <w:jc w:val="left"/>
        <w:rPr>
          <w:sz w:val="28"/>
          <w:lang w:val="en-US"/>
        </w:rPr>
      </w:pPr>
      <w:r w:rsidRPr="00357A74">
        <w:rPr>
          <w:sz w:val="28"/>
          <w:lang w:val="en-US"/>
        </w:rPr>
        <w:t>— Ты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 был недоволен и начал кататься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продолжал хладнокровно:</w:t>
      </w:r>
    </w:p>
    <w:p w:rsidR="00BB20FC" w:rsidRPr="00357A74" w:rsidRDefault="00357A74" w:rsidP="00BB20FC">
      <w:pPr>
        <w:jc w:val="left"/>
        <w:rPr>
          <w:sz w:val="28"/>
          <w:lang w:val="en-US"/>
        </w:rPr>
      </w:pPr>
      <w:r w:rsidRPr="00357A74">
        <w:rPr>
          <w:sz w:val="28"/>
          <w:lang w:val="en-US"/>
        </w:rPr>
        <w:t>— Не делай так, это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 спокойно поднялся. На этот раз он всё же получил должное обслуживание. После того как его помыли, он устроился рядом с Гу Цином, наблюдая, как тот изучает кристаллические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 сам съел половину ядра, но никакой реакции не последовало. Гу Цин даже невольно взглянул на него. У него самого ещё не было возможности попробовать извлечь энергию из ядра, но, согласно оригинальному сюжету, даже Фу Сыцзинь, признанный обладатель высшей сверхспособности, не мог поглотить ядро так быстро, как Шрёдингер.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своих исследований Гу Цин обнаружил, что кристаллические ядра действительно содержат невероятное количество энергии, которая может быть преобразована. Он подал отчёт и запросил ресурсы, а в дополнительном отчёте предложил идею использования ядер в качестве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 на ресурсы был быстро одобрен.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кристаллические ядра привлекли большое внимание. Однако изначально власти не раскрывали их важность и не объясняли предназначение, скрывая сбор ядер под задачей борьбы со зомби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зомби второго уровня, хотя и не появлялись как грибы после дождя, но с тех пор, как Цзоу Цюн и его группа столкнулись с ними, отряды на заданиях в Столичной базе выживших постепенно стали встречать таких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основе характеристик зомби второго уровня исследовательская группа опубликовала руководство по борьбе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 Столичной базе выживших, но и по всей стране стали появляться зомби второго уровня, что вызвало панику. Все почти уверены, что если есть зомби второго уровня, то однажды могут появиться и зомби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помимо зомби второго уровня, на сцене постапокалипсиса появились и мутировавшие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мутировавшие животные, как и люди, делятся на два типа: зомби-животные и животные со сверхспособностями. Зомби-животные более-менее понятны — они похожи на зомби, только более опасны, но уничтожаются так же — через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со сверхспособностями отличаются. В процессе мутации их интеллект повышается, и они обретают сверхспособности. Например, первое такое животное, подтверждённое свидетелями, — тигр, который извергал пламя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Сравнительно хорошая новость в том, что животные со сверхспособностями не нападают на всех подряд и могут мирно сосуществовать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большинство отрядов придерживаются принципа «не трогай меня, и я не трону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сверхспособные даже задумываются о приручении животных со сверхспособностями, чтобы использовать их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глупость? Ведь животные со сверхспособностями, как и люди с такими же способностями, находятся на вершине пищевой цепи и на одном уровне. Кто же захочет подчиняться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 развитием постапокалипсиса условия выживания становятся всё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люди становятся всё более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наступлением постапокалипсиса прежний порядок рухнул, а новый так и не был установлен. Всё, что было до катастрофы, стало прошлым. Теперь главное — выживание сильнейших, а прежняя мораль переосмысливается.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условиях, не говоря уже о прочем, многие сверхспособные сами захватывают территории и становятся правителями.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такие базы выживших, если их основатели обладают мудростью, могут быть полезны. Если же они просто хотят использовать свою силу для удовлетворения своих животных инстинктов, то для тех, кто зависит от них, это только усугубит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поводу государство тоже старается как можно быстрее установить новый единый порядок, но пока что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власти уделяют большое внимание разработке и использованию кристаллических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работает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ускорить процесс, он также подал запрос на создание искусственного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запросу было много споров, но в конце концов его одобрили — в особые времена особые меры. Были и дополнительные условия, как с ядерным оружием: власти должны иметь ключ для отключения искусственного интеллекта в любой момент, и этот ИИ может использоваться только в Исследовательском центре, не распространяясь на другие части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создавал он, и он решал, какие возможности ему дать. К тому же, если бы он хотел что-то подстроить, никто бы этого не заметил. Конечно, с учётом текущих технологий этот ИИ всё ещё зависит от центрального процессора и серверов, так что его можно уничтожить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сейчас сеть уже рухнула, и ИИ не так много места для расширения,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гидропонного земледелия подойдёт, радиостанция тоже, спутники связи и разведки, пожалуй, тоже. Даже если ИИ ограничен только Исследовательским центром, контролируя его, можно держать руку на пульсе, так что неудивительно, что власти хотят абсолютного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искусственного интеллекта для Исследовательского центра во многом стало значительным улучшением.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Гу Цин признал, что это искусственный интеллект, он не назвал его Красной Королевой или Евой — в «Обители зла» Гу Цин забрал ИИ из Улья и назвал его Евой. Изначально он и не думал давать ему какое-то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был равнодушен, но другие исследователи в центре были полны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атмосфера в Исследовательском центре не слишком подавляющая, но всё же это постапокалипсис, и кроме общения в свободное время, развлечений здесь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обсуждая, как назвать ИИ, они немного расслабляются.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китайский ИИ, так что не будем давать ему западное имя, но и просто так назвать нельзя — нужно что-то с глубоким смыслом и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Дуэ Синцзюня?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 Синцзюнь — один из шести звёздных владык Южного Ковша, который отвечает за выживание. В народе его также называют «Управляющий долголетием».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Дунфан Хун. Наш первый искусственный спутник назывался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забудь, что с таким именем можно начать петь, — сказал профессор Ван Вэньли, который до постапокалипсиса занимался ядерной физикой, и тут же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поём Дунфан Хун, встаём и становимся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 Гу Цина:</w:t>
      </w:r>
    </w:p>
    <w:p w:rsidR="00BB20FC" w:rsidRPr="00357A74" w:rsidRDefault="00357A74" w:rsidP="00BB20FC">
      <w:pPr>
        <w:jc w:val="left"/>
        <w:rPr>
          <w:sz w:val="28"/>
          <w:lang w:val="en-US"/>
        </w:rPr>
      </w:pPr>
      <w:r w:rsidRPr="00357A74">
        <w:rPr>
          <w:sz w:val="28"/>
          <w:lang w:val="en-US"/>
        </w:rPr>
        <w:t>— А вы, профессор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в этот момент обдумывал в уме чертежи оружия и машинально ответил:</w:t>
      </w:r>
    </w:p>
    <w:p w:rsidR="00BB20FC" w:rsidRPr="00357A74" w:rsidRDefault="00357A74" w:rsidP="00BB20FC">
      <w:pPr>
        <w:jc w:val="left"/>
        <w:rPr>
          <w:sz w:val="28"/>
          <w:lang w:val="en-US"/>
        </w:rPr>
      </w:pPr>
      <w:r w:rsidRPr="00357A74">
        <w:rPr>
          <w:sz w:val="28"/>
          <w:lang w:val="en-US"/>
        </w:rPr>
        <w:t>— Паук-демон.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же не Пещера Паутины, да и после основания Китая демонов больше не разрешают, — с недовольством сказал Цзян Чжэ, но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животные стали демонами, но это имя звучит так, будто его придумали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Ци улыбнулся:</w:t>
      </w:r>
    </w:p>
    <w:p w:rsidR="00BB20FC" w:rsidRPr="00357A74" w:rsidRDefault="00357A74" w:rsidP="00BB20FC">
      <w:pPr>
        <w:jc w:val="left"/>
        <w:rPr>
          <w:sz w:val="28"/>
          <w:lang w:val="en-US"/>
        </w:rPr>
      </w:pPr>
      <w:r w:rsidRPr="00357A74">
        <w:rPr>
          <w:sz w:val="28"/>
          <w:lang w:val="en-US"/>
        </w:rPr>
        <w:t>— Как насчёт Бай Цзэ? Бай Цзэ — это мифическое существо, которое знает всё о небе и земле, о мелочах и глобальном, знает прошлое и будущее. Оно также умеет говорить на человеческом языке и когда-то по просьбе Хуан-ди создало каталог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Вэньли всё ещё пел:</w:t>
      </w:r>
    </w:p>
    <w:p w:rsidR="00BB20FC" w:rsidRPr="00357A74" w:rsidRDefault="00357A74" w:rsidP="00BB20FC">
      <w:pPr>
        <w:jc w:val="left"/>
        <w:rPr>
          <w:sz w:val="28"/>
          <w:lang w:val="en-US"/>
        </w:rPr>
      </w:pPr>
      <w:r w:rsidRPr="00357A74">
        <w:rPr>
          <w:sz w:val="28"/>
          <w:lang w:val="en-US"/>
        </w:rPr>
        <w:t>— Ах, мы поём Дунфан Хун, встаём и становимся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Ци улыбнулся и спросил:</w:t>
      </w:r>
    </w:p>
    <w:p w:rsidR="00BB20FC" w:rsidRPr="00357A74" w:rsidRDefault="00357A74" w:rsidP="00BB20FC">
      <w:pPr>
        <w:jc w:val="left"/>
        <w:rPr>
          <w:sz w:val="28"/>
          <w:lang w:val="en-US"/>
        </w:rPr>
      </w:pPr>
      <w:r w:rsidRPr="00357A74">
        <w:rPr>
          <w:sz w:val="28"/>
          <w:lang w:val="en-US"/>
        </w:rPr>
        <w:t>— Лао Ван, ты знаешь только эту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Ван:</w:t>
      </w:r>
    </w:p>
    <w:p w:rsidR="00BB20FC" w:rsidRPr="00357A74" w:rsidRDefault="00357A74" w:rsidP="00BB20FC">
      <w:pPr>
        <w:jc w:val="left"/>
        <w:rPr>
          <w:sz w:val="28"/>
          <w:lang w:val="en-US"/>
        </w:rPr>
      </w:pPr>
      <w:r w:rsidRPr="00357A74">
        <w:rPr>
          <w:sz w:val="28"/>
          <w:lang w:val="en-US"/>
        </w:rPr>
        <w:t>— Я знаю всю песню, и не называй меня Лао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