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Сюй Минцзинь открыл рот, герцогиня уже прошла мимо него и обняла Су Ина, который стоял в стороне, словно наблюдатель. Слёзы на её глазах скатились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ты столько страдал, мой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моей глупости, что я потеряла тебя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Минцзинь оцепенело повернул голову, наблюдая, как герцогиня, обняв своего потерянного и вновь обретённого сына, плачет от счастья. Свет в его глазах погас, сменившись густой, непроглядной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чувство унижения и ярости бушевало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Проклятая! Проклятая! Проклятая! Все они проклятые!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Несравненная ненависть изливалась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широкая ладонь легла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Минцзинь с удивлением поднял голову, и его глаза, ещё полные ненависти, встретились с взглядом герцога Вэй Сюй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 нахмурился, почувствовав, что решение, принятое им в спешке перед приездом, было правильным: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нас возненавидел.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начал было Сюй Минцзинь.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больше говорить, — прервал его Сюй Цянь, его рука, словно железный зажим, сжала плечо Сюй Минцзиня. Он произнёс тяжёлые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когда-то спас мою семью, и дом Вэйского гуна воспитал тебя шестнадцать лет, считая это возвращением долга. С этого момента мы больше ничего друг другу не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тень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надеялся, что, когда Минцзюй вернётся, вы сможете ладить и поддерживать друг друга, став одной семьёй. Но, как видно, не всё в этом мире зависит от наших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жаль терять воспитанного с таким трудом приёмного сына. Если бы Сюй Минцзинь смог ладить с родным сыном, то, учитывая заслуги доктора Ли, можно было бы оставить его в доме. Но рассказы Сюй Минъюя, вернувшегося в дом, заставили герцога и его супругу понять, что такие надежды тщетны. Поэтому они могли лишь выбрать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 сердце Сюй Цяня ещё оставалась капля сожаления, но, увидев Сюй Минцзиня, эта капля быстро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приёмный сын, похоже, возненавидел даже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произошло тогда, было ошибкой, и нельзя ошибаться снова. Каждый должен занять своё место, это лучше для вас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 герцога, Сюй Минцзинь, кажется, понял что-то. Его глаза постепенно расширились, а на лице появилось выражение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исключил тебя из семейного реестра, — продолжил Сюй Цянь, не давая ему опомниться. — С этого момента ты больше не член семьи Сюй. Живи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герцог повернулся к судье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юноша был мне как сын много лет, и хотя он теперь полон ненависти и убил человека, чтобы опорочить моего сына, прошу вас, господин Ван, учитывая мои заслуги перед Великим Ци, вынести более мягкий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прошу вас нарушать закон, я уже получил устное разрешение от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Вэй служил императору верой и правдой, его заслуги известны всей стране. Я всегда восхищался вами. Это мелочь, о каком нарушении закона может идти речь? — сразу же откликнулся судья Ван, его круглое лицо озарилось улыбкой, и он поклонился в сторону дворца. — Если император уже принял решение, я смиренно подчиняюсь.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Устное распоряжение императора было простым: «Это твоё семейное дело, поступай как считаешь нужным».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Императору было всё равно, как умерла Лань Синь, и он предпочёл использовать это, чтобы оказать милость своему подданному.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Сюй Минцзинь был приговорён к «году каторги».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герцог Вэй планировал избежать каторги, заменив её крупным штрафом, чтобы покончить с этим раз и навсегда. Но, обнаружив, что Сюй Минцзинь полон ненависти и поняв, что его характер уже не исправить, он изменил своё решение, решив, что лучше оставить его в тюрьме на год, чтобы тот одумался.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был сокращён на два года, но Сюй Минцзинь не чувствовал ни капли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он ощущал ещё большую боль,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Вэй действовал слишком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исключение из семьи, затем приговор. В одно мгновение он потерял всё и превратился в оклеветанного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Минцзиня налились кровью, он чуть не бросился вперёд, как безумный, но был схвачен стражниками.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он увидел, как его отец, всегда сдержанный и величественный, неуверенно подошёл к другому юноше, проявляя редкую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которых он называл мамой и папой больше десяти лет, осторожно окружили другого юношу, словно это было потерянное и вновь обретённое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Минцзинь больше не мог сдерживаться и выплюнул кровь,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судья Ван выносил новый приговор, в доме Вэйского гуна уже начали действовать. Множество историй, как правдивых, так и вымышленных, распространились по столице, полностью изменив общественное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Сюй Минцзинь стал тем, кто, не смирившись с потерей титула наследника, убил Лань Синь, чтобы опорочить нового наследника. Герцог Вэй стал великодушным старцем, который, несмотря на всё, обратился к императору, чтобы смягчить наказание своему приёмному сыну. Однако, учитывая заслуги доктора Ли, некоторые моралисты осуждали дом Вэйского гуна за жестокость. Лишь Су Ин остался чистым, превратившись в несчастного, который, прожив шестнадцать лет в изгнании, был найден, но стал жертвой заговоров Сюй Минцзиня, готового даже убить, чтобы втянуть его в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Сюй Минцзинь знал об этом, он понял бы, насколько наивными были его прежние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Вэйского гуна, конечно, не хотел, чтобы наследник оказался втянут в скандал, связанный со смертью Лань Синь, и подвергся необоснованным подозрениям. Но с их влиянием истинная причина смерти Лань Синь не имела значения. Достаточно было представить версию, выгодную наследнику, и она становилась истиной.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Шанцзин, квартал Аньян, дом Вэйского 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дедушка, это твой дядя и тётя, Минъюя ты уже видел, а это твой двоюродный брат Мингуй…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и его супруга, только что вернувшиеся с найденным сыном, вызвали переполох во всём доме Вэйского 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этикету, младшие должны были приходить к старшим, но в доме Вэйского гуна, видимо, решили пренебречь этими правилами, либо все настолько хотели увидеть Су Ина, что нарушили их. Так или иначе, вся семья собралась вместе, и герцогиня Ли с улыбкой представила Су Ина всем родственникам. После круга знакомств в руках Су Ина оказалось множество подарков от старших. Самый щедрый подарок — земельный участок — преподнёс старый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 тётя также не скупились, подарив золотые и нефритовые изделия, которые, судя по их виду, были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Сюй Цин был человеком спокойным, работал в Министерстве церемоний, а тётя Чжан происходила из семьи военного чиновника пятого ранга, а её мать была из купеческой семьи. В отличие от благородной и нежной герцогини Ли, она была более открытой и жизнерадостной.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брат Сюй Минъюй подарил редкий древний манускрипт.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Сюй Цин сразу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нашел эту книгу? Это же редчайший экземпляр!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дома Вэйского гуна был известен своей страстью к коллекционированию книг и произведений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Минъюй, очевидно, знал об увлечении отца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манускрипт был сокровищем бывшего левого цензора Чэня. После его смерти семья Чэней пришла в упадок, и их потомки, не умея зарабатывать, оказались в долгах и начали тайно продавать наследство предков. Я случайно оказался там и купил несколько древних книг и произведений искусства, среди которых было несколько редких экземпляров.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обратном пути я заметил, что Саньлан интересуется древними книгами, особенно путевыми заметками, и решил подарить ему эту книгу, надеясь, что она ему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обратился к Су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был жив господин Чэнь, семья Чэней была в расцвете, и кто мог подумать, что они опустятся до такого! — Сюй Цин вздохнул, но, взглянув на улыбающегося Су Ина и сдержанного Сюй Минъюя, снова улыбнулся. — Хорошо, что в нашем доме есть достойные наследники…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едва слетели с его губ, как он замолчал. Его взгляд упал на слегка полноватого юношу с детским лицом, который сидел внизу. Юноша широко раскрыл глаза, его взгляд был рассеян, словно он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недовольно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забыл, этот негодяй, наверное, станет ещё большим расточителем, чем те неудачники из семьи Чэней. Когда я умру, придётся тебе, Саньлан, присматривать за ним, чтобы он не умер с голоду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http://bllate.org/book/15395/1360051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