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Е Бухуэй,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смотрела на воду неподалёку, её лицо снова стало спокойным,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Мо. Недавно у нас был конфликт, и он приказал меня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он не следует правилам, но была слишком беспечна.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те, кто действительно совершил ошибку или преступление, должны себя винить, — холодно сказал Бай Сунсун.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импульсивным человеком, но сейчас ему очень хотелось отвести свою сестру в безопасное место, а затем отправиться в дом Мо и дать тому подлецу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сбежала? Ты вызвала полицию? — он огляделся, но вокруг всё было спокойно, не похоже на место, где только что произошло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проходила тренировки, у меня выработался иммунитет к наркотикам, а те, кого он нанял, были слишком неосторожны, — подняла голову Е Бухуэй. — Это были обычные люди, справиться с ними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не знал, что сказать. За пять лет она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смогла бы так спокойно обсуждать похищение или сбежать. Для обычной девушки это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господина Мо, раз он решился на это, то всё продумал. Даже если мы вызовем полицию, улик против него не будет. Эти бандиты могут получить срок и провести несколько лет в тюрьме, взяв на себя большую часть вины. Это наказание, но для меня оно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ещё более спокойным, лишённым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вызвала полицию? — он старался контролировать голос, чтобы не звучать как обвиняющий.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Прежде чем ты приехал, я попросила друга разобраться с этим, — спокойно ответила она. — Они получат достойное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не хотел обвинять её в нарушении правил. В этом мире слишком много тех, кто их нарушает, и не все получают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я здесь? Чем ещё могу помочь? — он почувствовал волну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посмотрела на него, её когда-то ясные глаза теперь были полны тёмного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хотела тебя увидеть, — она снова отвела взгляд. — Но я не знаю, была ли это правильная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почувствовал боль и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нуждаешься во мне, я всегда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улыбнулась, словно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нервно поднял руку, положил её на её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звонила, ты назвала меня братом. Так что… можешь сказать мне, что ты —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кажется, только сейчас поняла, что проговорилась, и замерла на несколько секунд, затем опустила напряжённые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медленно опустил руку, его переполняли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хочешь признаться? Я знаю, что родители предпочитали Жоян, и тебе было больно, наши ссоры ранили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сдерживая эмоции, но голос всё же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годы, все эти годы мы не переставали искать тебя! Каждый свободный час я раздавал листовки, подрабатывал репетитором, чтобы заработать деньги, и если слышал, что где-то появилась девушка, похожая на тебя, сразу же 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лет, что ты пропала, я не провёл ни одного каникулярного дня дома. Я боялся, что если время затянется, другие перестанут искать, но я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кажется, была тронута, её глаза блестели, словно она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надолго замолчала, Бай Сунсун тоже не говорил, и между ними возникло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она поняла, что её реакция действительно была обидной, и некоторые вещи нужно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встала и положила руки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знаю, должна ли я так тебя называть, потому что я действительно не Бай Вэйвэй, по крайней мере не та, которую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учащённо задышал, предчувствуя, что услышит что-то невероятное. Он сдержал желание перебить, лишь смотрел на девушку, пытаясь найти отличия от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признавала, что являюсь Бай Вэйвэй, не из-за обиды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глядя на него,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из параллельного мира. Я Бай Вэйвэй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Теорию параллельных миров Бай Сунсун, конечно, знал, но никогда не думал, что столкнётся с этим в реальности. Он не мог поверить, считая это ещё одной выдумкой сестры, чтобы не признавать себя, но огромная разница между ними делала это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мягко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тебе трудно принять это. Когда я впервые попала в ваш мир, мне тоже казалось,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два шага, подняла руку, словно что-то демонстрируя.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двадцать шесть лет, но когда я попала сюда пять лет назад, я снова стала шестнадцатилетней.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Произошёл несчастный случай. Когда я очнулась, уже была в этом мире. Сначала я думала, что вернулась в прошлое, но потом… что-то пошло не так, и я поняла, что это параллельный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застыл на месте, его голос стал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значит… она в твоём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«ней» он, конечно, подразумевал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снова замолчала, и Бай Сунсун уже подумал, что её молчание — это согласие, но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здесь, и я верю, что однажды она захочет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означал, что Е Бухуэй видела Бай Вэйвэй, и, возможно, между ними была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хотел задать ещё вопросы, но, увидев её выражение лица, понял, что это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внимание на «сестру» из параллельного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другом мире мы хорошо к тебе относились?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скрывал другой: не сбежала ли она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мире я тоже была своенравной.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серьёзно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всё, что ты сделал для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сестра, и я верю, что в другом мире я бы сделал то же самое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её взгляд был странным, словно полным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задумался: неужели в другом мире их отношения были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Бухуэй не дала ему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рассказывай об этом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без колебаний кивнул. Даже если бы он рассказал, вряд ли кто-то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снова сказала. — Уже поздно,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нужно вызывать полицию? Хотя семья Мо и влиятельна, они не всемогущи.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не всемогущи, но расследование не приведёт к Мо Фэйюню. Я пока не готова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