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свои мысли, Цзи Уя почувствовал необычайную ясность ума и прилив сил. Он понял, что до этого слишком торопился, и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покинул семью Мо, он забыл, что его личность Мо Чанфэна лишь наполовину оставлена позади, и пока ещё рано раскрывать своё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вероятно, была напугана его внезапной близостью. До этого они лишь держались за руки, а теперь он уже пытался обнять её в тесном пространстве кареты. Для неё это, должно быть, было слишком быстрым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едешь — дальше будешь, — напомнил себе Цзи Уя. Он не хотел прибегать к крайним мерам, чтобы удержать Яогуан рядом, предпочитая, чтобы она оставалась с ним по собственной воле — даже после того, как узнает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продолжала двигаться, и оба пассажира молчали. Цзи Уя закрыл глаза, время от времени чувствуя на себе чей-то взгляд. Яогуан наблюдала за ним, и он не мог понять, почему. Её взгляд задерживался на нём, затем отводился, чтобы через мгновение вернуться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Уя, обладающего острыми чувствами и тонким восприятием, такое поведение Яогуан было явным «подглядыванием». Подумав, он открыл глаза, но по-прежнему не заводил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раздражение уже улеглось, но он решил немного повременить с общением, чтобы преподать ей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чаю? — Чу Тянью посмотрела на него, вылив остывший чай и налив свежий, тёплый.</w:t>
      </w:r>
    </w:p>
    <w:p w:rsidR="00BB20FC" w:rsidRPr="00357A74" w:rsidRDefault="00357A74" w:rsidP="00BB20FC">
      <w:pPr>
        <w:jc w:val="left"/>
        <w:rPr>
          <w:sz w:val="28"/>
          <w:lang w:val="en-US"/>
        </w:rPr>
      </w:pPr>
      <w:r w:rsidRPr="00357A74">
        <w:rPr>
          <w:sz w:val="28"/>
          <w:lang w:val="en-US"/>
        </w:rPr>
        <w:t>— Прости за то,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удивлённо посмотрел на неё, поражённый тем, что Яогуан первой извинилась. Видя её мягкость, его прежние планы развеялись как дым. Он думал, что она равнодушна к нему, но теперь это оказалось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переступил границы, — Цзи Уя покачал головой, подняв чашку и сделав небольшой глоток. — Я знал, что ты не любишь близости... Мне следовало извиниться.</w:t>
      </w:r>
    </w:p>
    <w:p w:rsidR="00BB20FC" w:rsidRPr="00357A74" w:rsidRDefault="00357A74" w:rsidP="00BB20FC">
      <w:pPr>
        <w:jc w:val="left"/>
        <w:rPr>
          <w:sz w:val="28"/>
          <w:lang w:val="en-US"/>
        </w:rPr>
      </w:pPr>
      <w:r w:rsidRPr="00357A74">
        <w:rPr>
          <w:sz w:val="28"/>
          <w:lang w:val="en-US"/>
        </w:rPr>
        <w:t>— Ты больше не злишься? — Яогуан посмотрела на него с серьёзным выражением лица.</w:t>
      </w:r>
    </w:p>
    <w:p w:rsidR="00BB20FC" w:rsidRPr="00357A74" w:rsidRDefault="00357A74" w:rsidP="00BB20FC">
      <w:pPr>
        <w:jc w:val="left"/>
        <w:rPr>
          <w:sz w:val="28"/>
          <w:lang w:val="en-US"/>
        </w:rPr>
      </w:pPr>
      <w:r w:rsidRPr="00357A74">
        <w:rPr>
          <w:sz w:val="28"/>
          <w:lang w:val="en-US"/>
        </w:rPr>
        <w:t>— Я и не злился, а если бы и злился, то твой чай всё бы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слушала его слова, чувствуя неловкость. Слышать такие слова от мужчины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мчалась по дороге, соединяющей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заняться совершенствованием, — Чу Тянью сунула книгу в угол, хотя в душе ей хотелось сжечь её, но она не могла сделать этого при Мо Чанфэне.</w:t>
      </w:r>
    </w:p>
    <w:p w:rsidR="00BB20FC" w:rsidRPr="00357A74" w:rsidRDefault="00357A74" w:rsidP="00BB20FC">
      <w:pPr>
        <w:jc w:val="left"/>
        <w:rPr>
          <w:sz w:val="28"/>
          <w:lang w:val="en-US"/>
        </w:rPr>
      </w:pPr>
      <w:r w:rsidRPr="00357A74">
        <w:rPr>
          <w:sz w:val="28"/>
          <w:lang w:val="en-US"/>
        </w:rPr>
        <w:t>— Я составлю тебе компанию, — Цзи Уя приподнял бровь.</w:t>
      </w:r>
    </w:p>
    <w:p w:rsidR="00BB20FC" w:rsidRPr="00357A74" w:rsidRDefault="00357A74" w:rsidP="00BB20FC">
      <w:pPr>
        <w:jc w:val="left"/>
        <w:rPr>
          <w:sz w:val="28"/>
          <w:lang w:val="en-US"/>
        </w:rPr>
      </w:pPr>
      <w:r w:rsidRPr="00357A74">
        <w:rPr>
          <w:sz w:val="28"/>
          <w:lang w:val="en-US"/>
        </w:rPr>
        <w:t>— Наша секта не принимает учеников на этапе закладки основания. Если ты хочешь вступить, лучше временно прекрати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колеблясь произнесла. Она никогда не думала, что когда-нибудь произнесёт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улыбнулся, хотя в душе ему хотелось выпороть старейшин, установивших такие правила. И Секта Меча Небесного Дао тоже, с их устаревшими правилами, которые не менялись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кивнула и закрыла глаза, погрузившись 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тишина. Цзи Уя, не имея возможности практиковаться, почувствовал себя бесполезным. Если бы он начал поглощать духовную энергию, Яогуан бы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чтобы вступить в секту, он не должен был достигать этапа закладки основания. Но какое отношение поглощение духовной энергии имеет к его основанию? Использовать энергию для восстановления Драконьей Жемчужины тоже было бы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время можно использовать для изучения современных реалий Низшего Бессмертного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купленный Пин Анем нефритовый свиток, Цзи Уя ввёл в него немного энергии, постепенно погружаясь в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Владыка демонов Сюаньли вознёсся, прошло почти четыре тысячи лет. Даже для Низшего Бессмертного Мира это огромный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совершенствования породил множество талантов, и те, кого Цзи Уя знал в прошлом, будь то враги или друзья, либо вознеслись в Высший Сокровенный Мир, либо провели свою жизнь в Низшем Бессмертном Мире, пока их силы не иссякли, а срок жизни не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Низший Бессмертный Мир делится на тридцать шесть провинций, от первой до тридцать шестой, где концентрация духовной энергии постепенно уменьшается. Чем выше уровень совершенствования, тем больше практикующие стремятся в провинции с более плотной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как обстоят дела с основными силами в Низшем Бессмертном Мире, нужно обратить внимание на двенадцать верхних провинций, где сосредоточена вся активность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практикующий добивается известности в этих провинциях, его имя быстро распространяется по всем тридцати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«Дитя Пути» из Секты Меча Небесного Дао, известный как «Мастер меча и цинь».</w:t>
      </w:r>
    </w:p>
    <w:p w:rsidR="00BB20FC" w:rsidRPr="00357A74" w:rsidRDefault="00357A74" w:rsidP="00BB20FC">
      <w:pPr>
        <w:jc w:val="left"/>
        <w:rPr>
          <w:sz w:val="28"/>
          <w:lang w:val="en-US"/>
        </w:rPr>
      </w:pPr>
      <w:r w:rsidRPr="00357A74">
        <w:rPr>
          <w:sz w:val="28"/>
          <w:lang w:val="en-US"/>
        </w:rPr>
        <w:t>Янь Цинцин, «Малый Святой» из Академии Цзися, овладевший «Конфуцианской Благородной Энергией».</w:t>
      </w:r>
    </w:p>
    <w:p w:rsidR="00BB20FC" w:rsidRPr="00357A74" w:rsidRDefault="00357A74" w:rsidP="00BB20FC">
      <w:pPr>
        <w:jc w:val="left"/>
        <w:rPr>
          <w:sz w:val="28"/>
          <w:lang w:val="en-US"/>
        </w:rPr>
      </w:pPr>
      <w:r w:rsidRPr="00357A74">
        <w:rPr>
          <w:sz w:val="28"/>
          <w:lang w:val="en-US"/>
        </w:rPr>
        <w:t>У Чэнь, «Буддийский Святой» из Храма Великого Солнца и Грома, известный как «Улыбающийся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«знаменитости» из праведных сект были знакомы Цзи Уя, и все они были известны в мире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 в самом процветающем городе провинции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активации телепортационного массива было назначено на следующее утро, поэтому Цзи Уя и его спутники решили переночевать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уверены, что нам не нужно сопровождать вас?</w:t>
      </w:r>
    </w:p>
    <w:p w:rsidR="00BB20FC" w:rsidRPr="00357A74" w:rsidRDefault="00357A74" w:rsidP="00BB20FC">
      <w:pPr>
        <w:jc w:val="left"/>
        <w:rPr>
          <w:sz w:val="28"/>
          <w:lang w:val="en-US"/>
        </w:rPr>
      </w:pPr>
      <w:r w:rsidRPr="00357A74">
        <w:rPr>
          <w:sz w:val="28"/>
          <w:lang w:val="en-US"/>
        </w:rPr>
        <w:t>— Старший господин приказал, чтобы мы отправились с вами, если вы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из семьи Мо, посланные для его защиты, почтительно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махнул рукой. Он знал, что путь будет не таким простым, как кажется. Если бы не присутствие нескольких практикующих на этапе закладки основания из семьи Мо, их бы не раз останавливали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как я сказал, и передайте это письмо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заранее приготовленное письмо, запечатанное духовной энергией. Если его откроет не Мо Сяоюнь, содержимое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доверял преданным семье Мо практикующим, предпочитая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я передам письмо старшему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из семьи Мо, не получив дальнейших указаний,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стоявшая у окна и наблюдающая за людьми во дворе, услышав звук закрывающейся двери, повернулась, сняв с лица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телепортационный массив непросто, глава семьи Мо, должно быть, приложил немало усилий.</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улыбнулся, поэтому он предложил достойную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Межпровинциальные телепортационные массивы недоступны обычным практикующим, особенно на большие расстояния. Мо Сяоюнь смог убедить власти провинции Фэнлин разрешить им использовать массив, потратив немало усилий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Фэнлин относится к нижним двенадцати провинциям, а провинция Динъюнь — к границе средних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активации телепортационных массивов в нижних провинциях редки, но в провинции Динъюнь можно использовать малые массивы. Связь между средними и верхними провинциями гораздо более активна.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 Уя, закончив купание, обнаружил, что в комнате никого нет, 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могла уйти Яогуан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одежду и волосы с помощью духовной энергии, он накинул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Чу Тянью стояла в тишине, глядя на мерцающие звёзды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что с ней происходит. Завтра они покинут провинцию Фэнлин, и вскоре она вернётся в Секту Меча Небесного Дао, где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она чувствовала что-то неладное. Она вспомнила, как её душа попала в пространственную трещину, и как она случайно оказалась «Чу Тянью», которая вышла замуж за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уйти одна, но теперь дела шли совсем не так, как она задумала, и её обычно спокойное сердце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раздались шаги, и знакомое присутствие приблизилось.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её плечи накинули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