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смотрел на Хозяина, касаясь раны на шее. Мне казалось, что у меня есть тысяча слов, которые я хочу ему сказать, но теперь, находясь всего в нескольких шагах от него, я чувствовал, будто между нами лежат целые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людей и в Мире Демонов я был живым существом, способным испытывать радость, гнев, печаль и удовольствие,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хоть и был правителем Мира Демонов, никогда не требовал от меня поклонения, и я не считал его своим господином. Мы общались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перед Хозяином, я был всего лишь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как совсем недавно я сам бросился на меч Цин Ту, и вдруг осознал: если Хозяин хочет, чтобы я жил, я буду жить. Если он хочет, чтобы я умер,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лет я был с Хозяином, но никогда не задумывался о своём истинном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я всего лишь ничтожный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стоял передо мной, касаясь раны на моей шее, и нахмурился:</w:t>
      </w:r>
    </w:p>
    <w:p w:rsidR="00BB20FC" w:rsidRPr="00357A74" w:rsidRDefault="00357A74" w:rsidP="00BB20FC">
      <w:pPr>
        <w:jc w:val="left"/>
        <w:rPr>
          <w:sz w:val="28"/>
          <w:lang w:val="en-US"/>
        </w:rPr>
      </w:pPr>
      <w:r w:rsidRPr="00357A74">
        <w:rPr>
          <w:sz w:val="28"/>
          <w:lang w:val="en-US"/>
        </w:rPr>
        <w:t>— Без моего разрешения никто не имеет права менять твой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объяснить, запинаясь:</w:t>
      </w:r>
    </w:p>
    <w:p w:rsidR="00BB20FC" w:rsidRPr="00357A74" w:rsidRDefault="00357A74" w:rsidP="00BB20FC">
      <w:pPr>
        <w:jc w:val="left"/>
        <w:rPr>
          <w:sz w:val="28"/>
          <w:lang w:val="en-US"/>
        </w:rPr>
      </w:pPr>
      <w:r w:rsidRPr="00357A74">
        <w:rPr>
          <w:sz w:val="28"/>
          <w:lang w:val="en-US"/>
        </w:rPr>
        <w:t>— Это всё из-за того человека,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мне закончить, Хозяин вдруг схватил мою руку, и я потерял контроль над своими воспоминаниями. Воспоминания о сотнях лет, проведённых в разлуке с ним, хлынули потоком, словно кадры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даже мои собственные воспоминания не принадлежат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нахмурился:</w:t>
      </w:r>
    </w:p>
    <w:p w:rsidR="00BB20FC" w:rsidRPr="00357A74" w:rsidRDefault="00357A74" w:rsidP="00BB20FC">
      <w:pPr>
        <w:jc w:val="left"/>
        <w:rPr>
          <w:sz w:val="28"/>
          <w:lang w:val="en-US"/>
        </w:rPr>
      </w:pPr>
      <w:r w:rsidRPr="00357A74">
        <w:rPr>
          <w:sz w:val="28"/>
          <w:lang w:val="en-US"/>
        </w:rPr>
        <w:t>— Мои вещи не должны быть осквернены чужими прикосновениями. Ты действительно опозорил меня, прожив эти сотни лет в таком жалком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Куньлунь была покрыта густыми лесами, её вершины скрывались в облаках. Повсюду можно было увидеть редкие сокровища, священных зверей и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поднимались лёгким дымком, а вода струилась, создавая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Пиюнь находился на вершине горы Куньлунь, впитывая энергию неба и земли, скрывая в себе красоту гор и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величественной и роскошной резиденции демонов, а также от священной и величественной Небесного дворца, здесь всё было просто и изысканно. Каждый камень, каждое дерево и каждое здание были устроены с таким мастерством, что вид их успокаивал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произнёс заклинание, и моя рана мгновенно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держал мою руку, рассказывая мне историю каждого уголка горы Куньлунь. За тысячи лет Хозяин никогда не был так близок со мной, и я чувствовал себя одновременно смущённым и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привёл меня в изысканную спальню. В комнате витал лёгкий аромат цветов, а на ажурных оконных рамах были вырезаны изображения животных из китайского зодиака. Луч света, проникавший сквозь облака, падал на зеркальный столик из жёлтого сандала, на котором лежали различные предметы из мира людей. В комнате стояла кровать с резными узорами, завешанная шёлковыми занавесками, а рядом — шкаф из наньму. Открыв его, я увидел множество одежд белого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эти странные вещи из мира людей, которые я хотел купить, но не смог. Откуда Хозяин знал об этом? Неужели он всё это время не оставлял меня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 тоже дарил мне одежду, но она всегда была очень яркой, в соответствии с его вкусом. А этот шкаф был полон одежды в моём стиле. Видимо, даже будучи рабом, я занимал какое-то место в сердце Хозяина. При этой мысли все мои сомнения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всё ещё сомневался, смотря на Хозяина с ожиданием и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действительно было подготовлено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посмотрел на меня:</w:t>
      </w:r>
    </w:p>
    <w:p w:rsidR="00BB20FC" w:rsidRPr="00357A74" w:rsidRDefault="00357A74" w:rsidP="00BB20FC">
      <w:pPr>
        <w:jc w:val="left"/>
        <w:rPr>
          <w:sz w:val="28"/>
          <w:lang w:val="en-US"/>
        </w:rPr>
      </w:pPr>
      <w:r w:rsidRPr="00357A74">
        <w:rPr>
          <w:sz w:val="28"/>
          <w:lang w:val="en-US"/>
        </w:rPr>
        <w:t>— Дворец Пиюнь теперь будет нашим домом. Я всё переделал, а эту Персиковую Обитель подготовил специально для тебя.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лицо покраснело от волнения, и я заговорил сбивчиво:</w:t>
      </w:r>
    </w:p>
    <w:p w:rsidR="00BB20FC" w:rsidRPr="00357A74" w:rsidRDefault="00357A74" w:rsidP="00BB20FC">
      <w:pPr>
        <w:jc w:val="left"/>
        <w:rPr>
          <w:sz w:val="28"/>
          <w:lang w:val="en-US"/>
        </w:rPr>
      </w:pPr>
      <w:r w:rsidRPr="00357A74">
        <w:rPr>
          <w:sz w:val="28"/>
          <w:lang w:val="en-US"/>
        </w:rPr>
        <w:t>— Дворец Пиюнь…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слегка улыбнулся, и его улыбка была как таяние снега на вершине горы или лёгкий ветерок, пробудивший воду в пруду. Я замер,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растерянно спросил:</w:t>
      </w:r>
    </w:p>
    <w:p w:rsidR="00BB20FC" w:rsidRPr="00357A74" w:rsidRDefault="00357A74" w:rsidP="00BB20FC">
      <w:pPr>
        <w:jc w:val="left"/>
        <w:rPr>
          <w:sz w:val="28"/>
          <w:lang w:val="en-US"/>
        </w:rPr>
      </w:pPr>
      <w:r w:rsidRPr="00357A74">
        <w:rPr>
          <w:sz w:val="28"/>
          <w:lang w:val="en-US"/>
        </w:rPr>
        <w:t>— Эта комната… специально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всё ещё улыбался, и в его улыбке была доля нежности. Я был потрясён, словно находился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двор называется «Персиковая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всегда был как высокая гора или луна, недоступная для прикосновения, но сегодня он стал как мягкий ветер, пришедший из мира людей.</w:t>
      </w:r>
    </w:p>
    <w:p w:rsidR="00BB20FC" w:rsidRPr="00357A74" w:rsidRDefault="00357A74" w:rsidP="00BB20FC">
      <w:pPr>
        <w:jc w:val="left"/>
        <w:rPr>
          <w:sz w:val="28"/>
          <w:lang w:val="en-US"/>
        </w:rPr>
      </w:pPr>
      <w:r w:rsidRPr="00357A74">
        <w:rPr>
          <w:sz w:val="28"/>
          <w:lang w:val="en-US"/>
        </w:rPr>
        <w:t>— Это название я придумал сам, а надпись на табличке перед двором я написал собственноручно. В «Книге песен» есть строки: «Персик цветёт, ярко сияет, девушка выходит замуж, и дом её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растерялся. В мире людей я много читал и знал, что это стихотворение «Персик» было признанием в любви мужчины к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был богом войны, знавшим только сражения и убийства, и, вероятно, не понимал истинного значения этого стихотворения.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мне сказать ему об этом? Я задумался, но потом решил промолчать. Лучше не разочаровывать его, чтобы он не рассердился. В будущем я постараюсь уговорить его почитать больше книг, чтобы избежать подобных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коснулся моего лба, его голос был тихим и хриплым:</w:t>
      </w:r>
    </w:p>
    <w:p w:rsidR="00BB20FC" w:rsidRPr="00357A74" w:rsidRDefault="00357A74" w:rsidP="00BB20FC">
      <w:pPr>
        <w:jc w:val="left"/>
        <w:rPr>
          <w:sz w:val="28"/>
          <w:lang w:val="en-US"/>
        </w:rPr>
      </w:pPr>
      <w:r w:rsidRPr="00357A74">
        <w:rPr>
          <w:sz w:val="28"/>
          <w:lang w:val="en-US"/>
        </w:rPr>
        <w:t>— Отныне ты можешь не называть меня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мне его называть? Вспомнив стихотворение, я вдруг понял. Хозяин провёл со мной тысячи лет и, вероятно, давно считает меня частью своей семьи. Он хотел сказать мне, что теперь мы — семья, а не господин и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ошибся с выбором стихотворения.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он был так скрытен? Если бы я не читал книг в мире людей и не научился понимать людей, я бы не смог уловить его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сто лет в мире людей, я тоже начал мечтать о семейной любви. Я набрался смелости:</w:t>
      </w:r>
    </w:p>
    <w:p w:rsidR="00BB20FC" w:rsidRPr="00357A74" w:rsidRDefault="00357A74" w:rsidP="00BB20FC">
      <w:pPr>
        <w:jc w:val="left"/>
        <w:rPr>
          <w:sz w:val="28"/>
          <w:lang w:val="en-US"/>
        </w:rPr>
      </w:pPr>
      <w:r w:rsidRPr="00357A74">
        <w:rPr>
          <w:sz w:val="28"/>
          <w:lang w:val="en-US"/>
        </w:rPr>
        <w:t>— Тогда… я могу называть тебя…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Хозяина изменилось, как будто на нём смешались все цвета радуги. Он схватил меня за плечи, почти сжимая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побледнел и заикался:</w:t>
      </w:r>
    </w:p>
    <w:p w:rsidR="00BB20FC" w:rsidRPr="00357A74" w:rsidRDefault="00357A74" w:rsidP="00BB20FC">
      <w:pPr>
        <w:jc w:val="left"/>
        <w:rPr>
          <w:sz w:val="28"/>
          <w:lang w:val="en-US"/>
        </w:rPr>
      </w:pPr>
      <w:r w:rsidRPr="00357A74">
        <w:rPr>
          <w:sz w:val="28"/>
          <w:lang w:val="en-US"/>
        </w:rPr>
        <w:t>— Не могу называть папой? Тогда… учитель…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Хозяина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моргнул, растерянно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исказилось, и он, казалось, хотел что-то сказать, но только махнул рукой и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меня одного, сбитого с толку и беспомощного, смотреть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той недоступной вершиной, которую невозможно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и холодный ветер ударили мне в лицо, и я стоял в центре комнаты, дрожа от холета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моему удивлению, Хозяин запретил мне покидать дворец, но не стал плохо со мной обращаться. Он назначил небесных дев, чтобы они заботились обо мне, но запретил им разговаривать со мной. Каждый день эти девушки должны были заставлять меня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читать. Но это были книги о ритуалах и свадебных обычаях, такие как «Лицзи», «Правила для учеников», «Церемонии», и даже «Наставления для женщин» и «Уроки для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на стопку толстых книг о морали и самосовершенствовании, не в силах понять, считает ли Хозяин, что я невежественен и не знаю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переступил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приготовили для меня бесчисленные чернильные палочки, и они по очереди растирали их для меня. Каждый день в Персиковую Обитель привозили телеги с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Хозяин создал в моей комнате «пруд» с помощью магии и велел мне мыть в нём кисти и чернильницы. Он рассказал мне о знаменитом каллиграфе из мира людей, Ван Сичжи, который так усердно практиковался, что превратил пруд в чернильное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этот бескрайний сверкающий пруд, я не мог не сомневаться: неужели чернильное озеро Ван Сичжи было таким огромным? И вода в нём была проточной?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отчаянии. Неужели мне придётся переписывать книги до конца времён? Этот каллиграф из мира людей действительно был несносным! Он меня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сказал, что благородный человек из мира людей должен обладать добродетелью, речью, внешностью и талантом. А я некрасив, не умею говорить и не обладаю талантами. С внешностью, речью и талантом мне уже не помочь, поэтому я должен совершенствоваться в добродетели, чтобы хоть как-то выделяться. Иначе меня даже неудобно будет показывать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Показывать? Я возмутился. Разве 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который провёл сотни лет в Пруду Молний, не произнеся ни слова, всегда был величественным и недоступным, а теперь, став богом, он вдруг начал вести себя так странно! Где же его прежнее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ужасное было то, что каждый день, кроме сна и еды, я должен был без остановки писать и читать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по всей горе Куньлунь разносился мой голос, читающий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http://bllate.org/book/15420/1372309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