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день летних каникул, большин студентов спешили домой, и автобусная остановка у ворот университета была переполнена. Тенистые места заняли, и Су Лян, с большим рюкзаком за плечами, не решался толкаться с девушками, поэтому стоял на солнцепёке.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городе Т было невыносимым. Ещё не было и восьми утра, а солнце уже палило. Вскоре на лбу Су Ляна выступил пот. Он обмахивался блокнотом, пытаясь создать хоть какое-то движение воздуха, и молился, чтобы автобус поскорее приехал. Через полчаса наконец показался автобус 801. Су Лян с трудом занять место — помогло то, что он стоял ближе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801 шёл до главного автовокзала, поэтому пассажиров было много. Если бы не то, что их университет был одной из первых остановок, Су Лян вряд ли бы даже втиснулся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он добрался до автовокзала и пересек на автобус 163, который направлялся в пригород. Поскольку этот маршрут был менее популярен, Су Лян легко нашёл место. Сняв рюкзак и положив его на колени, он с облегчением вздохнул. Этот автобус шёл прямо к месту назначения, так что об опоздании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из информации работодателя Су Лян узнал, что его нанимателя зовут Гао, он овдовел и ищет няню для сына. Су Лян немного удивился, почему не наняли опытную няню, а выбрали мужчину, но решил, что у каждого свои причины, и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тех пор как он услышал тот завораживающий голос, в нём зародилось любопытство к внешности работодателя. Неужели он так же хорош, как его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из-за некоторой невысказанной гордости, всегда надеются, что более успешные мужчины окажутся менее привлекательными. Если уж красивый, то пусть будет ниже ростом... «Гао Фу Шуай» в глазах других мужчин вызывает только зависть. Хотя Су Лян не был ревнив, любопытство присутствовало. Он представлял себе работодателя: учитывая возраст, наличие ребёнка и спокойную манеру речи, это, вероятно, строгий деловой человек в костюме, лет сорока, с правильными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Лян размышлял, автобус медленно двигался вперёд. Через полчаса он остановился на улице Батаньлу. Су Лян схватил рюкзак и вышел. Оказавшись в безлюдном месте, он достал блокнот и, сверяясь с адресом,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понимал, почему все, кого он спрашивал об адресе, реагировали странно: либо качали головой, говоря, что не знают, либо в панике убегали. При этом адрес был простым. После получаса блужданий по улицам он наконец нашёл нужную и, стоя перед домом, понял, что место вовсе не было уединённым: стоило выйти на улицу и повернуть направо, как сразу оказываешься у остановки. Выходит, он просто ошибся с направлением!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осмотрел дом. Он выглядел совершенно нормально. Почему же люди так боялись? Двухэтажный коттедж с белыми перилами, серые стены, покрытые зелёным плющом с розовыми и светло-фиолетовыми цветами, выглядел аккуратно и естественно. Даже во дворе не было ни одной сорной травинки, видно, что хозяин тщательно ухаживал... Не просто нормально, а даже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Су Лян открыл калитку, подошёл к двери и нажал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Никого нет? — Не может быть, ведь договорились, что он приедет сегодня. Может, вышли по делам? Нажав звонок ещё несколько раз и не получив ответа, Су Лян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через несколько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Су Лян, няня. Я уже здесь, но, кажется, никого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ожидал, что вы приедете так рано, не успел позвонить. У меня срочные дела, не могу остаться. Контракт готов, подпишите и отправьте мне на почту. Ключ под вторым цветочным горшком у первого окна, возьмите и войдите. Ребёнок в детской на втором этаже, все инструкции в блокноте на столе в гостиной. Остальное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Су Лян открыл рот от удивления. Разве можно просто оставить ребёнка с незнакомцем? Он ведь даже не видел его в лицо! Образ элитного работодателя в его глазах рухнул. Это уже не беспечность, а полное безразличие!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работодатель не собирался учитывать мнение Су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уловив раздражение в голосе, Су Лян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Работодатель коротко ответил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замер на мгновение, затем, вспомнив о ребёнке на втором этаже, взял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чистым и аккуратным, с простой, но элегантной китайской мебелью. Несмотря на то что мебель выглядела немного старой, она сохраняла своё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оставил рюкзак и поднялся на второй этаж, быстро найдя детскую. Дверь с розовыми дельфинами и голубыми звёздами выглядела очень мило, выделяясь на фоне тёмных тонов дома. Су Лян открыл дверь и увидел детскую кроватку посередине комнаты. Он осторожно подошёл. Маленький ребёнок мирно спал в мягких одеялах.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наклонился, чтобы рассмотреть своего будущего подопечного. Малыш был худеньким, но с нежной белой кожей, маленькими изящными чертами лица и длинными ресницами... Очень милый ребёнок, только выглядел он совсем крошечным. Ему точно три месяца? Неужели с таким маленьким можно обойтись без няни? Ну что ж, он постарается заботиться о нём как следует! Улыбнувшись, Су Лян легонько ткнул малыша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разговаривал с ребёнком, не замечая, как за ним наблюдали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с малышом, Су Лян посмотрел на часы: 14:12, ещё рано. Он взглянул на спящего ребёнка и решил, что успеет разобрать вещи, прочитать блокнот и приготовить тёплую воду для смеси. Уложив всё в голове, он осторожно поправил одеяло и тихо вышел из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красном деревянном столе лежал чёрный блокнот и синяя папка. Су Лян открыл папку и увидел два экземпляра контракта, уже подписанные. На белоснежной бумаге имя «Гао Хун» было написано уверенным, сильным почерком. Су Лян замер, глядя на эти два иероглифа, и понял, что это имя его работодателя... Он уже был в доме и только сейчас узнал, как зовут нанимателя. Вряд ли он мог судить о беспечности работодателя, если сам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контракт три раза, чтобы убедиться в отсутствии ошибок или несправедливых условий, Су Лян взял ручку и подписал его. Затем он открыл блокнот, где были записаны возраст ребёнка, привычная смесь, время сна, предпочтения и другие основные сведения. Также было указано, что после полуночи нельзя включать свет. Всё было расписано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работодатель, судя по всему, не был таким беспечным, как казалось. Но оставлять младенца одного дома с незнакомцем... Это точно не поступок хорошего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http://bllate.org/book/15431/1366201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