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наблюдала, как ребёнок отделился от толпы и направился к роскошной карете, ожидавшей его у ворот горы. Её брови слегка приподнялись — она поняла, что этот мальчик действительно необычен. Ведь карета, приехавшая за ним, стояла прямо у ворот Академии Красного Клена, что говорило о его высоком статусе. В академии училось множество детей чиновников, но лишь немногие могли позволить себе такую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Тан Чжао невольно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Ты хорошо знаешь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покачал головой, смотря на «друга» с лёгким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Чжэнь уже давно в академии, и тогда это вызвало немало шума. Как ты могла не слышать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пожаловался, но не стал углубляться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Чжэнь — внук герцога Дина, а его мать — принцесса Минда. С таким статусом поступить в академию было делом одного слова. И хотя он ещё молод, он уже преуспевает в учёбе. Многие учителя хвалят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Чжао наконец осознала суть и, подняв руку, прервала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Ты сказал, что он из семьи Сун? Герцог Дин? Принцесса Минда? И он внук?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моргнул, невинно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нахмурилась, озадаченная: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 доме герцога Дина был только один наследник — Сун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Юань тут же понял, что она имела в виду, и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Сун Тин умер десять лет назад, но принцесса Минда до сих пор верна ему и не вышла замуж. Сун Чжэнь — его посмертный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почувствовала, как голова закружилась. Она слышала каждое слово, но не могла их понять. Её обычно спокойное лицо выразило растерянность, и она невольно посмотрела в сторону Сун Чжэня. Занавеска кареты приоткрылась, и в окне мелькнул профиль прекрасного лица — того самого, которое она помнила даже спустя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сжалось, и Тан Чжао почувствовала, как сознание ускользает. Это не было иллюзией, потому что в следующий момент она погрузилась в темноту и, услышав крик Чжэн Юаня,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видела сон, в котором две памяти переплетались в запутанном и хаотичном клубке.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недавнего потрясения, связанного с прошлым, воспоминания, глубоко укоренившиеся в её душе, начали преобладать. В этих воспоминаниях она была не Тан Чжао, а Сун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 была наследницей герцога Дина, единственной дочерью в семье. Однако, кроме неё и её покойной матери, никто не знал, что наследник на самом деле был наследницей. Она должна была быть избалованной аристократкой, но из-за ошибки отца, который временно увлёкся наложницей, всё изменилось. Её мать, не желая сдаваться, устроила так, чтобы Сун Тин стала наследником.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Сун Тин никогда не держала зла на отца. Герцог действительно ошибся, но после этого наложница была отправлена в неизвестное место. Он был ветреным и холодным, но всегда хорошо относился к Сун Тин и сам был не глупым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наложница была отправлена, жизнь Сун Тин изменилась навсегда. Её отец, осознав ошибку, сразу же подал прошение на её назначение наследником. Так всё и решилось, и теперь, если бы она раскрыла свою истинную природу, это стало бы преступлением против императора. Её мать даже не смела заикнуться об этом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Сун Тин, с самого детства, была наследником герцога Дина. Герцог был строг, но любил её, и она выросла под его руководством, не видя ничего плохого в своей жизни. До тех пор, пока в восемнадцать лет ей не была назначена свадьба с принцессой Минда.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Минда и Сун Тин выросли вместе, они были как сестры. Принцесса всегда была её маленькой тенью — застенчивой, милой, любившей прижиматься к ней и мягко звать её «братец А 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Любила ли Сун Тин Минду? Да, всегда любила, но до свадьбы она видела в ней только сестру. После свадьбы чувства изменились, но она не могла позволить себе большего. Каждый раз, думая о свадьбе, она испытывала чувство вины и тревоги, и ей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назад, когда Минда достигла совершеннолетия, их свадьба была близка, но никто не ожидал, что император внезапно умрёт. Смена власти, траур, восстание во дворце — всё это отложило свадьбу. Сун Тин была рада этому, но вскоре ей пришлось защитить Минду от стрел, отдав свою жизнь в уплату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Сун Тин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с чувством выполненного долга. Но кто мог знать, что она откроет их снова и увидит свою любимую принцессу и их «посмертного сына»?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закончился на том моменте, когда она увидела зрелый профиль в карете...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Чжао, долго боровшаяся во сне, наконец открыла глаза. Её взгляд был расфокусирован, на лбу выступил холодный пот, и она выглядела неважно — кто бы мог подумать, что она будет в порядке, ведь её принесли в 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А Чжао, как ты? — Женщина у кровати с тревогой спрашивала, но, видя, что Тан Чжао всё ещё выглядит ошеломлённой, с бледным лицом, поспешно приказала окружающим: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позовите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«врач», Тан Чжао инстинктивно пришла в себя и схватила женщину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хриплым, и она сжала губы, прежде чем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это просто был тепловой удар, сейчас мне уже лучше...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впервые видела эту женщину, но в её голове уже была информация о ней — это была её мать, госпожа Сюэ, женщина, которая слишком сильно баловала своего ребёнка, хотя сейчас она казалась вполне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не успокоилась, но, не желая спорить, лишь с тревогой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вздохнула, голова всё ещё была тяжёлой, но она не хотела углубляться в сложные эмоции. Она села на кровати, чувствуя слабость, но больше никакого дискомфорта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я действительно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Сюэ посмотрела на неё, а затем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Чжао, ты сегодня не назвала меня «мамой».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на мгновение замерла. Она произнесла всего две фразы, но действительно избегала обращения. Ей было непривычно, даже имея воспоминания Тан Чжао, она не могла привыкнуть к тому, чтобы называть другую женщину матерью. Но она не ожидала, что госпожа Сюэ будет настолько проницательной, и, немного подумав,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подействовали, или, скорее, госпожа Сюэ, услышав обращение «мама», расслабилась. Она с любовью вытерла пот со лба Тан Чжао и провела рукой по её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нужно вызывать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 покачала головой,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побочный эффект многолетнего переодевания в мужчину. Опытный врач мог легко определить пол по пульсу, и Сун Тин всегда избегала врачей, даже изучив основы медицины, чтобы скрыть свою истинную природу. Теперь, хотя у неё была семья, которая могла бы прикрыть её, она всё ещё была вынуждена скрывать свой пол, и эта привычка, вероятно, сохранится.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переодевании, Тан Чжао снова прикоснулась ко лбу — она знала, почему Сун Тин переодевалась в мужчину, но не понимала, почему Тан Чжао тоже должна была это делать. Хотя она получила большую часть воспоминаний Тан Чжао, это не помогло, потому что в них не было объяснения этому — она всегда просто следовала указаниям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http://bllate.org/book/15453/1370930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