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Минда знала, что он хотел сказать. Резиденция принцессы имела хорошую репутацию за пределами, и хотя её вмешательство в государственные дела вызывало критику, никогда не было случаев злоупотребления властью. Но Минду это не волновало, и она приказала:</w:t>
      </w:r>
    </w:p>
    <w:p w:rsidR="00BB20FC" w:rsidRPr="00357A74" w:rsidRDefault="00357A74" w:rsidP="00BB20FC">
      <w:pPr>
        <w:jc w:val="left"/>
        <w:rPr>
          <w:sz w:val="28"/>
          <w:lang w:val="en-US"/>
        </w:rPr>
      </w:pPr>
      <w:r w:rsidRPr="00357A74">
        <w:rPr>
          <w:sz w:val="28"/>
          <w:lang w:val="en-US"/>
        </w:rPr>
        <w:t>— Возьми людей и обыщи.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кивнул и уже собирался уйти, когда принцесса добавила:</w:t>
      </w:r>
    </w:p>
    <w:p w:rsidR="00BB20FC" w:rsidRPr="00357A74" w:rsidRDefault="00357A74" w:rsidP="00BB20FC">
      <w:pPr>
        <w:jc w:val="left"/>
        <w:rPr>
          <w:sz w:val="28"/>
          <w:lang w:val="en-US"/>
        </w:rPr>
      </w:pPr>
      <w:r w:rsidRPr="00357A74">
        <w:rPr>
          <w:sz w:val="28"/>
          <w:lang w:val="en-US"/>
        </w:rPr>
        <w:t>— Будь вежлив, это мой главный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снова ответил подчинённый, уходя с чувством, что слова принцессы «мой главный секретарь» были сказаны с особым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когда он ушёл, снова села на веранду, вспоминая сцену их расставания утром, и чувствовала странное беспокойство. Она долго думала, и ей казалось, что человек, которого она знала так хорошо, стал ей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Чжао редко что-то скрывала от неё, они знали друг друга с детства, и Минда всегда могла угадать её мысли. Но сегодня, вспоминая их встречу, она, кроме инстинктивного чувства беспокойства, не смогла разглядеть в Тан Чжао никаких эмоций… Может быть, она специально это сделала, давно хотела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Минда вдруг почувствовала невыносимую боль в сердце. Она резко встала и повернулась, чтобы открыть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или не совсем неожиданно, дверь не была заперта, и открылась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Минды замерла на мгновение, а затем медленно опустилась, но она не решалась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скрылось за горизонтом, и последние лучи света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Бегоний теперь жила Тан Чжао, и слуги резиденции принцессы больше не обходили это место стороной. Например, как только стемнело, служанка пришла с фонарём, чтобы зажечь свет на веранде, но увидев принцессу, не посмела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стояла у открытой двери долгое время, её лицо становилось всё мрачнее, но она так и не сделала шаг вперёд. Только когда она услышала шаги служанки, она обернулась, и та поспешно поклонилась:</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вернуло Минду к реальности, она взглянула на служанку и заметила вещи в её руках:</w:t>
      </w:r>
    </w:p>
    <w:p w:rsidR="00BB20FC" w:rsidRPr="00357A74" w:rsidRDefault="00357A74" w:rsidP="00BB20FC">
      <w:pPr>
        <w:jc w:val="left"/>
        <w:rPr>
          <w:sz w:val="28"/>
          <w:lang w:val="en-US"/>
        </w:rPr>
      </w:pPr>
      <w:r w:rsidRPr="00357A74">
        <w:rPr>
          <w:sz w:val="28"/>
          <w:lang w:val="en-US"/>
        </w:rPr>
        <w:t>— Ты пришла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кивнула, но в этой ситуации не решалась двигаться,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оглянулась на уже тёмную комнату и, наконец, решилась:</w:t>
      </w:r>
    </w:p>
    <w:p w:rsidR="00BB20FC" w:rsidRPr="00357A74" w:rsidRDefault="00357A74" w:rsidP="00BB20FC">
      <w:pPr>
        <w:jc w:val="left"/>
        <w:rPr>
          <w:sz w:val="28"/>
          <w:lang w:val="en-US"/>
        </w:rPr>
      </w:pPr>
      <w:r w:rsidRPr="00357A74">
        <w:rPr>
          <w:sz w:val="28"/>
          <w:lang w:val="en-US"/>
        </w:rPr>
        <w:t>— Дай мне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послушно передала фонарь, взглянула на ещё не зажжённый свет на веранде и, не сказав ни слова,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естественно, не обратила на неё внимания, взяла фонарь и наконец вошла в комнату Тан Чжао, где сразу увидела аккуратно лежащее на столе письмо. Подойдя ближе, она поняла, что это прошение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фонарь, дрогнула, и свет начал колебаться, затем дрожь усилилась. Свеча в фонаре уже горела некоторое время, и расплавленный воск капал на бумагу, а через мгновение пламя охватило весь фонарь, осветив тёмную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чуть не обожглась, наконец бросила горящий фонарь и взяла прошение об отставке, чувствуя, что готова заплакать. Но прежде чем она успела открыть конверт и прочитать его, тонкая бумага фонаря уже сгорела, и комната снова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Минда не колебалась, взяла конверт и вышла, найдя свет, чтобы прочитать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коротким, всего одна страница, и в нём спокойно говорилось о том, что она уходит — никаких глубоких чувств, никаких сомнений, только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Минда, наоборот, успокоилась, но это было спокойствие, когда вся кровь в теле остыла. Она спросила себя, как всё дошло до этого, ведь до того, как раскрылась личность, они ладили. Затем она быстро поняла, что именно раскрытие личности стало для Тан Чжао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личность Сун Чжэня, чтобы поддеть её, но не объяснила. Она запретила ей покидать резиденцию, фактически заключив её в тюрьму, что было неуважением. И самое главное, она вела себя так, будто больше ценит Сун Чжэня, чем её, и этим ранила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на месте Тан Чжао, Минда сама бы чувствовала себя обиженной. Но всё происходило одно за другим, и поскольку Тан Чжао не выражала явного недовольства, она думала, что всё в порядке. Сейчас это казалось смешным, почему она думала, что Тан Чжао не уйдёт? Ведь Сун Тин, бывший военный, хотя и выглядел спокойным и мягким, внутри был упрямым и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хотела смеяться над своей глупостью, но не могла, чувствуя, что в сердце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охранники резиденции принцессы ворвались в поместье Тан, Тан Чжао уже давно не было там, она даже покинула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утром покинула резиденцию принцессы и отправилась в конюшню, она изначально хотела купить лошадь и уехать, но обнаружив, что за ней следят, арендовала карету и поехала в Академию Красного Клена. Затем она вернулась в семью Тан, но всё это было лишь для того, чтобы отвлечь тех, кто за ней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семью Тан и встретившись с госпожой Сюэ, она почувствовала, что за ней больше не следят. Тан Чжао внешне сохраняла спокойствие, но внутри была крайне раздражена — она привыкла подчиняться маленькой принцессе, и то, что она оставалась в резиденции принцессы, было её собственным желанием. Но сейчас даже Минда не следила за ней так пристально, так почему же семья Тан хотела контролировать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выслушала наставления госпожи Сюэ, пообедала с ней, а затем под предлогом отдыха вернулась в свою комнату. Когда днём все отдыхали и во дворе никого не было, она снова сбежала. На этот раз она не вышла через главные ворота поместья Тан, а просто перелезла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в резиденции принцессы не прошли для неё даром, хотя она ещё не восстановила свои боевые навыки, но уже набрала достаточно сил и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Тан Чжао был внезапным, но нельзя сказать, что она была совсем не готова. Когда она сменила длинный халат на короткую одежду и добралась до городских ворот, там уже ждал человек с лошадью — это был тот самый возница, которого она наняла утром. По пути в город она тихо попросила его купить лошадь, обещав хорошее вознаграждение, и днём он действительно привёл лошадь и принёс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была не самой лучшей, но достаточно хорошей для путешествия, и она не привлекала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внимательно осмотрела лошадь, удовлетворилась и достала заранее приготовленные серебряные монеты, передав их вознице:</w:t>
      </w:r>
    </w:p>
    <w:p w:rsidR="00BB20FC" w:rsidRPr="00357A74" w:rsidRDefault="00357A74" w:rsidP="00BB20FC">
      <w:pPr>
        <w:jc w:val="left"/>
        <w:rPr>
          <w:sz w:val="28"/>
          <w:lang w:val="en-US"/>
        </w:rPr>
      </w:pPr>
      <w:r w:rsidRPr="00357A74">
        <w:rPr>
          <w:sz w:val="28"/>
          <w:lang w:val="en-US"/>
        </w:rPr>
        <w:t>— Спасибо, лошадь моя, спасибо за твои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конечно, была больше, чем стоила лошадь, это было обещанное вознаграждение. Возница, взяв серебро и взвесив его в руке, с удовольствием улыбнулся и не стал спрашивать, почему богатый господин оделся так просто:</w:t>
      </w:r>
    </w:p>
    <w:p w:rsidR="00BB20FC" w:rsidRPr="00357A74" w:rsidRDefault="00357A74" w:rsidP="00BB20FC">
      <w:pPr>
        <w:jc w:val="left"/>
        <w:rPr>
          <w:sz w:val="28"/>
          <w:lang w:val="en-US"/>
        </w:rPr>
      </w:pPr>
      <w:r w:rsidRPr="00357A74">
        <w:rPr>
          <w:sz w:val="28"/>
          <w:lang w:val="en-US"/>
        </w:rPr>
        <w:t>— Господин, вы слишком любезны. Для меня честь помочь вам. Я вижу, что вы собираетесь в дальний путь, поэтому положил на лошадь немного провизии, надеюсь, она вам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естественно, не отказалась, взяла всё, что было. После расчёта она не беспокоилась, что возницу найдут или что он выдаст её, и сразу же села на лошадь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постепенно удалялся, и вскоре остался лишь клуб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