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воинственном мире праведники и злодеи уже давно сражаются друг с другом. Одна фракция вызвала царство террора в Цзянху, демоническая секта, давящая своими силами на Хаоранский Альянс. Все старшие в мире беспокоились об этом, даже их волосы поседели, и всё же они не нашли решения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в новостях, сказали, что лидер секты демонов внезапно умер, и новый лидер секты поднялся на его место. Этот человек - приёмный сын лидера секты, фамилия Цзи, имя Хань. Его боевые навыки чрезвычайно высоки, его поведение решительно, но у него также есть достаточно фатальный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доме, над изголовьем кровати, "крот", помещённый в секту демонов, однажды увидел портрет первого фехтовальщика Цзянху - Чжао Цзяньюй. На снимке Чжао Цзяньюй одет в белое, и его черты лица явно красивы. Ходят слухи, что глава Демонов нарисовал её сам, что она висит у изголовья его кровати, потому что он намеревается сделать себе имя после дуэли с Чжао Цзянюем. "Крот" испытал откровение, нынешний лидер демонической секты был в безответной любви с Чжао Цзяньюй, Чжао Дасей, в течение многих лет. Им нужно только, чтобы Чжао Цзяньюй согласился на это предприятие, и Хаоранский Союз всё ещё может быть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его искусство владения мечом мирового уровня, его внешность непревзойдённа, и люди Цзянху говорят, что фехтовальщиков такого уровня не будет ещё сотню лет. Лидер Альянса воинственного мира поспешно посылает людей просить Чжао Цзяньюй прийти, почтительно предлагает прекрасный чай, и старшие мира окружают его, стоя на коленях, рассказывая ему согласованный план со слезливыми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хотят, чтобы Чжао Цзяньюй 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Соблазнять. В одиночку. Лидера демонической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