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вышел за дверь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 в растерянности, он поворачивает голову, чтобы спросить Сяо Линя: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говорит, слепо подчиняясь: - Импровизированный план... Чжао Дася, это импровизированный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ещё 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Я сказал Цзяочжу, что тогда ты спросил меня, что он любит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Что он любит есть? Почему?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 - Потому что ты хочешь лично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Моя мать однажды сказала мне, что если ты хочешь захватить сердце мужчины, ты должен сначала захватить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продолжил: - Чжао Дася, мечник номер один под небом способен на всё, это незначительная миска яичной лапши, конечно, это не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  - Чжао Дася! Весь Альянс, он полагается на вас, ах!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Есть одна вещь, которую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поспешно говорит: - Чжао Дася, пожалуйста, говори,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медленно открывает рот и спрашивает: - Почему твоя мать научила тебя, как завоевать сердце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(переводчик: *нервно катается по полу*)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