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сдерживает свой голос и спрашивает его: - Почему ты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Чжао Цзяньюя всё ещё немного медленный: -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был слегка раздражён: - Это моя комната!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 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а! Почему он спит в постели лидера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они напились, а потом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стало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говорит: - Вэнь Чжанлао, *Хуа Хуфа, почему вы двое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Раздается нежный женский голос: - Сегодня Цзяочжу до сих пор ещё не встал, и я немного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говорит: - Хуа Хуфа, не стоит беспокоиться, вероятно, Цзяочжу уже переодевается.**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 Хана мрачное, он неуклюже хочет встать с кровати, шёлк скользит, открывая его очень худую, но отчётливо мускулистую верхнюю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 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успешно соблазнил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доносится яростный голос старика: - Он был настоящим лидером секты всего несколько дней! Уже такой вялый! Открой дверь! Я требую преподать тебе урок от имени старого лидера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говорит: - Вы не должны волноваться!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прилагает все усилия, чтобы взять одеяло и накрыть голову Чжао Цзяньюя.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всё ещё погружен в оцепенение от своего успешного обольщения, он абсолютно озадачен движением Цзи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- Если ты посмеешь показать своё лицо! Я задушу тебя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Чжанлао уже заставил дверь комнаты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комнаты Сяо Линь ведёт несколько служанок, и неловко стоит рядом с дверью, Вэнь Чжанлао агрессивно атакует, Хуа Хуфа стоит в стороне, по-видимому, желая насладиться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одежда разбросана по полу, Цзи Хань частично заворачивает одеяло вокруг своей обнажённой верхней части тела, выглядит так, как будто он хочет задушить другого человека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Чжанлао: - ...                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             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*长老 (zhǎnglǎo) является старшим, но поскольку это форма обращения, я решил оставить его как есть, как цзяочжу/Сяо/и т. д. в контексте.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**фраза здесь означает переодевание, но это также означает поход в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http://bllate.org/book/15471/1366683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