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приносит в комнату мешочек с засахаренными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видит совершенно пустую чашу для лекарств и на мгновение поражается. Вскоре после этого она немного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Цзяочжу, ты всё ещё не хочешь правильно принимать лекарство, - старшая служанка яростно упирает руки в бока, — куда ты выбросил своё лекарство? Я говорила тебе, сколько раз, если ты нальёшь своё лекарство в цветочный горшок, цветы упадут мёртвыми!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Я не выбрасывал...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выглядит ещё более сердитой, чем тогда: — Ты придираешься! Цзяочжу, если ты не примешь лекарство, твои раны не заживут!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Я действительно выпил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говорит: — В прошлом, когда ты был ранен, ты бездельничал чуть больше половины дня, выпивая одну чашу лекарства, сегодня, однако, я сходила за  цукатами, а твоя чаша лекарства уже пуста. Я уверена, что ты тайно вылил 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Цзи Хана дёргается, он выглядит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вынужден помочь ему объясниться: — Он действительно выпил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всё ещё несколько скептически настроена: — Чжао Гонзи, тебе не нужно помогать ему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знает, смеяться ему или плакать, говоря: — Если я хочу, чтобы он быстро поправился, то зачем мне помогать ему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горничная: — ...Цзяочжу выпил своё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похоже, поверила его словам, моргнула и продолжила: — Редко можно видеть, чтобы он пил своё лекарство так эффективно, сила любви поистине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нежелания потерять лицо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говорит: — Чжао Гонзи, я хочу попросить тебя об одолжении.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тупо смотрит на неё: — 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главной служанки серьёзно: — В будущем я прошу тебя сделать так, чтобы Цзяочжу выпил своё лекарство! 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...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Я этого не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