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что фехтовальщик номер один Чжао Цзяньюй и лидер секты демонов Цзи Хань договорились сражаться на вершине холма.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Цзянху возбуждённо сплетничают. Пять или шесть дней назад они уже заняли себе места на вершине обсуждаемого холма, чтобы насладиться хорошим местом ради шумной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 дня битвы они ждут от восхода до заката солнца, однако две главные роли  ещё не появились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подозревает: — Может быть, мы неправильно запомнили 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также говорит: — Чжао Дася всё ещё размышляет о своих проступках, он принципиально не придёт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повсюду появляются слухи, разговоры о этих людях возбуждают больше, чем их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днями ранее Чжао Цзяньюй уже мчался на обсуждаемую вершину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реален разговор Цзи Хана об их назначенной битве. Доверив Сяо Линю подняться на гору для осмотра, он ждёт новостей в маленьком домике на полпути к вершине горы. Если Цзи Хань придёт, то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его уже два месяца, и ему это уже кажется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может не волноваться, что Цзи Хань, возможно, навлёк на себя какое-то несчастье в пути, не успев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Чжао Цзяньюй даёт волю своему воображению, внезапно он слышит мягкий звук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смотрит во двор и вдруг видит одного человека, одетого в чёрную мантию, медленно входящего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 в экстазе. Он быстро выходит во двор и говорит: — Как ты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холодно говорит: — 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спрашивает: — Ты хочешь пойти на вершину, про которую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говорит: — 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 снова спрашивает: —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он медленно смотрит на него, в оцепенении, почувствовав, что этот диалог кажется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 морщит брови, смотрит на него довольно долго, а затем без всякого выражения на лице умудряется выдать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найти дорогу к твоему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основной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главы будут выходить по мере выхода у анлейта. Все ошибки в переводе будут исправляться, пишите,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