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стемнело, когда Чу Мянь вернулся в особняк Ханьнин в центре Жунгана.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крана бежала пузырящаяся тёплая вода, и он медленно смывал пену с пальцев. Из-за двери раздался голос тёти: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Мяу-Мяу, мама звонила днём. Говорит, организовала для тебя комнату отдыха в школе — теперь сможешь спать там между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Чу Мяня замерли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Тётя, не дождавшись ответа,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Мяу-Мяу, ты слышал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усмешку. Стряхнув капли воды, громко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Могла бы заодно общежитие построить — так мне вообще никуда ходить не пришлось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кухне воцарилась тишина. Лишь жужжание сушилки для рук из ванной нарушало молчание. Когда Чу Мянь вышел и сел за стол, тётя осторожно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перезвоню ей, скажу, что ты сам разберёшься?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— Методично перемешивая овощной салат, он отправил в рот пухлый помидор. — Она всегда раздувает из мухи слона. Преувеличивает школе, как сильно болезнь мешает моей жизни, и теперь все учителя смотрят на меня, как на инвалида.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сладкий сок баклажана, он продолжил ровным, бесстрастным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в столовой для меня отдельное окно сделали? Чего она добивается? Чтобы я каждый день чувствовал себя цирковым медведем во время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именно, но при упоминании матери на прекрасном лице подростка появлялось неизменное ледяное безразличие. Тётя Чу Хэн, заметив вспышку эмоций в его глазах, попыталась смягчить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переживает, находясь так далеко от тебя. Если хочешь, я поговорю с ней вместо...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не надо. — Чу Мянь прямо посмотрел на женщину. — Она играет роль «заботливой мамы из богатой семьи», но на самом деле просто заглаживает чувство вины. Этими дурацкими заботами она ублажает свою совесть и позорит меня.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прозвучали с такой ледяной яростью, что Чу Хэн невольно отпрянула. Когда она опомнилась, Чу Мянь уже сосредоточенно нарезал говядину, демонстрируя безупречные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тихо вздохнула, глядя на это не по-детски сдержанное лицо. Решив сменить тему, она бодро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открыли съёмочную площадку «Гарри Поттера» для туристов. Может, сходим на каникулах? В инстаграме такие чудесные фото...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не проявил особого интереса, но всё же согласился на эту поездку. После ужина Чу Хэн с энтузиазмом удалилась в свою комнату планировать маршрут. По сравнению со своим пятнадцатилетним племянником, она явно была более легкомысленной и жизнерадостной.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третьего года средней школы Чу Мянь переехал к тёте под предлогом, что "жить с родителями слишком напряжно". Чу Хэн работала веб-комиксисткой с гибким графиком. В свободное время она помогала Чу Мяню составлять сбалансированный рацион. К тому же ей было всего двадцать пять, и разница в возрасте не создавала между ними барьеров. Их отношения скорее напоминали дружеские - они могли вместе веселиться и заботиться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Тарелка, из которой ты ела суп... - Чу Мянь нахмурился и посмотрел на тётю с недовольным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заглянула под тарелку и обнаружила надпись маркером: "Тарелка Мяу-Мяу для супа".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Ой, они же все одинаковые... иногда я по ошибке беру не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трудно посмотреть перед тем, как брать? Это происходит уже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ладно, завтра куплю себе новый набор, а эти все оставлю тебе, - поддразнила Чу Хэн. - Тогда сможешь подписывать сколько влезет,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материнского воспитания Чу Мянь с детства привык чётко разделять свои и чужие вещи. Из-за лёгкой мизофобии он подписывал импортную посуду и стаканы, чтобы предотвратить их случайное использование другими. По всему дому были разбросаны стикеры с надписями: "Пульт Мяу-Мяу ", "Подушка Мяу-Мяу ", "Соковыжималка Мяу-Мяу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вечера Чу Мянь расположился в мягком кресле на балконе, наблюдая за огнями коммерческого района Жунган и мерцающими водами реки Лань. Лёгкий вечерний бриз касался его щёк. На руках он держал снежно-белого питона. Среди королевских питонов с полигенными мутациями полностью белые особи носят особое название "Белая свадьба", но Чу Мянь назвал своего Фьоной.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Фьона была, пожалуй, самым близким существом для Чу Мяня. У неё был исключительно спокойный нрав, и она часто сворачивалась в клубок. Чу Мянь ухаживал за ней уже два года, и теперь её тело достигло толщины его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Лаская гладкую чешую питона, Чу Мянь позволил ей обвить его руку и направился в гостиную за школьной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Хэн, уткнувшись в монитор, изучала статьи о съёмочной площадке "Гарри Поттера", не в силах решить, стоит ли ей надевать форму Гриффиндора в самолёте. Повернув голову, она внезапно увидела Чу Мяня, спокойно входящего в комнату с питоном в руках. В тот же миг её охватила паника, будто перед ней появился сам Волан-де-Морт. С криком она прикрылась клавиатурой, словно пытаясь отразить смертельное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конфетку? — Чу Мянь потряс перед тётей связкой леденцов «Альпс».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Хэн в оцепенении кивнула, всё ещё не оправившись от испуга, он обнял Фьону и намеренно сделал шаг вперёд. Тётя в ужасе отпрянула к кровати, отмахиваясь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Чу Мяня дрогнул, приняв спокойное невинное выражение, пока он мягко подбрасывал конфету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давно не отказалась от сахара? — съёжившись в углу, спросила Чу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подарили. Можешь съесть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Одноклассник? — глаза тёти вспыхнули. — Так быстро завёл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друг, — отверг Чу Мянь, в голове мелькнуло смутное лицо. — Скорее... тип, который без причины лезет к другим с дурацкой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Чу Хэн устремила на него проникновенный взгляд. — С такими активными ребятами надо общаться. Может, и ты станешь жизнерадостнее. Не отказывайся от дружбы только потому, что это «хлопотно». Настоящих друзей не испугают твои особенности, Мяу-Мяу.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опустил глаза, избегая её взгляда. Спокойствие мгновенно сменилось раздражением; его пальцы беспокойно заскользили по чешуе питона, будто пытаясь успокоиться через это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— сухо бросил он и вышел, крепче прижимая Фьону.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развернула виноградный леденец, размышляя о переменах в племяннике. В детстве он был озорным мальчишкой — обожал подшучивать над взрослыми и заливисто смеялся, когда те попадались на уловки. Но с возрастом замкнулся, стал холоден с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изменила нарколепсия. Болезнь не только лишала его контроля над сном, но и вызывала катаплексию — внезапную потерю мышечного тонуса при сильных эмоциях: смехе, гневе или волнении. Чтобы избежать приступов, Чу Мяню приходилось подавлять чувства. Даже улыбка требовала подготовки: он заранее искал опору, чтобы не рухнуть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редкие моменты ясности во время приступов он мог говорить. Этим летом, готовясь к старшей школе, Чу Мянь упорно тренировал самоконтроль: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Почитай мне «Сборник анекдотов», — попросил он тётю.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Хэн добралась до фразы «Я прожил 42 года, но таких зануд ещё не встречал», Чу Мянь, стиснув губы, всё равно рухнул на кровать, охваченный приступом.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Продолжать? — спросила Чу Хэн через минуту, когда он смог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возьмём менее смешной... Вот этот от профессора 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— губы Чу Мяня дрогнули, и он снова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 порог смешного заставил Чу Хэн прочитать тридцать страниц, пока он не выдохся окончательно. К концу он лишь слабо бормотал: «Забавно...», лёжа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обычных людей смех — символ радости. Для Чу Мяня — риск, где боль и счастье неразделимы. Внезапный обморок посреди веселья приносил не только унижение, но и портил настроение другим. Потому, помимо таблеток, он жёстко контролировал эмоции, избегая всего, что могло их вызвать.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уменьшало приступы, но Чу Хэн тревожилась: не упускает ли он возможность сблизиться с одноклассниками ради сохранения гордости?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Мяня волновало иное. Вступив в классный чат, он сразу отключил уведомления. На запросы дружбы отвечал шаблонными фразами. Учёба занимала его больше, чем общение — позорным было не падение на людях, а второе место в обычной школе вроде Чэнцзюнь.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спал больше других, то наяву работал вдвойне. Вернув Фьону в террариум, Чу Мянь раскрыл конспект с «Предисловием к павильону Тэнвана», стараясь освоить все пять учебников литературы до конца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достал чёрный кожаный блокнот. На титульном листе аккуратным почерком было выведено: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что ненавидит Мяу-Мяу»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не выговаривал своё имя и коверкал его на «Чу Мяу». С тех пор ласковое «Мяу-Мяу» стало его домашним прозвищем.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пошел в начальную школу, родители решили, что он уже достаточно взрослый для самостоятельности, и стали называть его только по полному имени - чтобы потом Чу Мянь не жаловался, что обращаются к нему как к малышу. Но на самом деле ему всё ещё нравилось, когда взрослые ласково называли его "Мяу-Мяу" - теперь так делала только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перелистнул страницу "Всё, что ненавидит Мяу-Мяу" к последним записям.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[Август 2012]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Суп из маша, который готовит тётя - невкусный.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Чехол для телефона -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Спираль от комаров - раздражает и душит.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Беспроводные наушники - давят на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Чернила на угольной основе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38. Комсомол - интуитивное неприятие.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39. Звонок с урока в Чэнцзюне - грустная мелодия, хотя все должны радоваться окончанию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оставив место для чётного числа, Чу Мянь задумался, что вписать. Перо замерло, затем уверенно вывело три аккуратных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"Юй Жань. Маггл."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http://bllate.org/book/15486/1373205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