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Цюли заметил, что Сяо Юй застыл у входа в главный зал, не решаясь войти, и вышел ему навстречу с привычным вопросом:</w:t>
      </w:r>
    </w:p>
    <w:p w:rsidR="00BB20FC" w:rsidRPr="00357A74" w:rsidRDefault="00357A74" w:rsidP="00BB20FC">
      <w:pPr>
        <w:jc w:val="left"/>
        <w:rPr>
          <w:sz w:val="28"/>
          <w:lang w:val="en-US"/>
        </w:rPr>
      </w:pPr>
      <w:r w:rsidRPr="00357A74">
        <w:rPr>
          <w:sz w:val="28"/>
          <w:lang w:val="en-US"/>
        </w:rPr>
        <w:t>— Ты уже поел? Если нет, я могу что-нибудь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пятнадцать лет их знакомства Ляо Цюли чаще всего беспокоился о том, поел ли Сяо Юй или хорошо ли он поел. В остальном он не мог помочь, но в вопросах еды всегда находил выход. К тому же он был уверен, что многие тревоги возникают из-за плохого питания. Если человек сыт и доволен, настроение улучшается, и решения приходят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хочу вонтонов, — ответил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любил эту еду — кусочки теста с начинкой из фарша, — но её приготовление требовало времени и усилий, а также взаимодействия двоих. Один мог замешивать тесто, другой — готовить начинку, и заодно можно было поговорить о чём-то другом. Уже поздно, может быть, он всё же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услышав это, повернулся к кухне:</w:t>
      </w:r>
    </w:p>
    <w:p w:rsidR="00BB20FC" w:rsidRPr="00357A74" w:rsidRDefault="00357A74" w:rsidP="00BB20FC">
      <w:pPr>
        <w:jc w:val="left"/>
        <w:rPr>
          <w:sz w:val="28"/>
          <w:lang w:val="en-US"/>
        </w:rPr>
      </w:pPr>
      <w:r w:rsidRPr="00357A74">
        <w:rPr>
          <w:sz w:val="28"/>
          <w:lang w:val="en-US"/>
        </w:rPr>
        <w:t>— Хорошо, что я принёс немного свежего мяса. Добавить в начинку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 побольше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хотел помочь с тестом, но Ляо Цюли не позволил, отправив его рубить начинку. Когда начинка была готова, тесто тоже почти замесили. Оставив его отдыхать, Ляо Цюли разжёг огонь, налил в кастрюлю воды и, ожидая, пока она закипит, заговорил:</w:t>
      </w:r>
    </w:p>
    <w:p w:rsidR="00BB20FC" w:rsidRPr="00357A74" w:rsidRDefault="00357A74" w:rsidP="00BB20FC">
      <w:pPr>
        <w:jc w:val="left"/>
        <w:rPr>
          <w:sz w:val="28"/>
          <w:lang w:val="en-US"/>
        </w:rPr>
      </w:pPr>
      <w:r w:rsidRPr="00357A74">
        <w:rPr>
          <w:sz w:val="28"/>
          <w:lang w:val="en-US"/>
        </w:rPr>
        <w:t>— Отец приглашает тебя завтра зайти. Ему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Ляо Шисян не хотел говорить об этом. Если судить по статусу, их семья, занимающаяся столярным делом, не могла просто так обратиться к князю-генералу. Но молчать было нельзя. Сын — его кровь, и как отец, пусть даже скромного происхождения, он должен был набраться смелости и столкнуться с трудностями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 хочет поговорить? — Сяо Юй уже положил нож, но, услышав это, снова взял его и начал рубить начинку, пытаясь успокоить свои запутанные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мог сказать свёкор этому «зятю»? Либо угрозы, либо призыв оставить его сына в покое, либо мольба о прекращении этой мучительной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сказал. У тебя завтра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не ожидал такого согласия. Брат говорил, что в последнее время в делах двора много суеты, и он думал, что Сяо Юй не сможет найти время. Но тот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наступила тишина, и первым её нарушил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 первый год службы я ел вонтоны. Запомнил их, потому что это была первая горячая еда за два дня. Мы проходили через маленький городок, была ночь праздника фонарей, все горожане собрались дома, улицы были пустынны. Мы долго шли, пока не наткнулись на уличного торговца вонтонами, который уже собирался уходить. Уговорили его приготовить нам несколько порций... Бульон был из обычной свиной кости, начинка — ничего особенного, просто фарш с креветками и морковью. Горячие, ароматные, вкусные. Потом, вспоминая, понимал, что ничего особенного в них не было, но почему-то запомнил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для Сяо Юя, вероятно, был как те вонтоны в зимнюю ночь — обычный человек из простой семьи, ничем не выделяющийся, но согревший его сердце, поэтому он и остался в памяти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понимаю. Однажды я был на юге, в Гаочуне, останавливался там на несколько дней, чтобы посмотреть настенные росписи. Там, у моря, рыбаки были гостеприимны, угостили меня морепродуктами. Среди них был жареный кальмар, приготовленный из свежих маленьких кальмаров. Выглядел он невзрачно, чёрный, но на вкус — просто восхитительно! Внутри маленьких кальмаров были икринки, мелкие, которые взрывались во рту при жевании. Мясо кальмара было упругим, и с тех пор я больше не ел таких вкусных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поехать? Как-нибудь, когда будет время, я отвезу тебя на море, — Сяо Юй смотрел на него с улыбкой, говоря о будущем, далёком дне, когда они вместе отправятся к морю, будут наблюдать приливы и отливы, смотреть, как меняется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Ляо Цюли не стал поддерживать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собирался окончательно связать свою судьбу с этим человеком, лучше не оставлять хвостов, которые могут вызвать ненужные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вода закипела. Ляо Цюли раскатал тесто, положил начинку, сформировал вонтоны и опустил их в кипящую воду. Движения были ловкими и быстрыми, видно, что он много времени проводит либо за рисованием, либо за готовкой. Он мастерски справлялся с приготовлением еды, будь то пельмени или вонтоны. В считанные минуты блюдо было готово. Как обычно, он сам не ел, а смотрел, как Сяо Юй ест. После еды он убрал за ним и собирался вернуться в отделение дома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на ночь? Погода холодная, бегать туда-сюда — простудишься. Ты спи в спальне, я устроюсь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 только стол и стул, без кровати. Устроиться там на ночь? Это значит провести ночь в тесноте.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никто не выспится. Лучше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останется в спальне, а Сяо Юя вынудит провести ночь в кабинете, это не принесёт покоя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останется, Сяо Юй всё равно не сможет уснуть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уходишь? Тогда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съел только половину и положил ложку, собираясь встать и проводить его — всё равно не удержать, пусть уходит скорее, чтобы не мучиться, видя его рядом и постоянно думая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Доешь! Я полдня провозился, чтобы приготовить эту порцию, а ты съел только половину! Неужели не жалко еды? Мои родители с детства учили нас: «Каждое зерно риса и каждая нитка — это труд, который нельзя забывать». Каждый раз, когда мы ели, у нас в руках был кусочек хлеба, чтобы вытереть тарелку дочиста. Я серьёзно, если оставишь еду, в следующий раз не стану готовить! Ешь, а я ухожу. Завтра, когда освободишься,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генерал Сяо действительно «женился», он, вероятно, стал бы подкаблучником. Хотя в важных делах он был решительным, в обычной жизни он позволял Ляо Цюли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его удержать, но, по крайней мере, завтра они снова увидятся, и это уже было утешением. Проводив его до двери, он не смог найти слов, кроме «Счастливого пути». Тот, кто уходил, попросил его вернуться в дом, не стоять у двери, но он не послушался, дождался, пока тот скроется из виду, и только тогда закрыл дверь. Закрыв её, он вернулся на кухню, вспоминая моменты, проведённые вместе, и надеясь, что завтра наступит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генерал Сяо отправился за покупками, выбрал лучшее из того, что приготовил Лу Хунцзин, и отправил две телеги в отделение дома Ляо. Сам он появился только к концу часа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обстановка была необычной. Ляо Шисян вместе с десятком членов семьи стоял у входа, встречая его. Даже замужняя дочь специально вернулась домой. Было ли это «смотринами зятя» или «пиром с подвохом», сказать трудно. Как только Сяо Юй подъехал к воротам, ещё не слезши с лошади, вся семья Ляо во главе с Ляо Шисяном поклонилась до земли, восклицая:</w:t>
      </w:r>
    </w:p>
    <w:p w:rsidR="00BB20FC" w:rsidRPr="00357A74" w:rsidRDefault="00357A74" w:rsidP="00BB20FC">
      <w:pPr>
        <w:jc w:val="left"/>
        <w:rPr>
          <w:sz w:val="28"/>
          <w:lang w:val="en-US"/>
        </w:rPr>
      </w:pPr>
      <w:r w:rsidRPr="00357A74">
        <w:rPr>
          <w:sz w:val="28"/>
          <w:lang w:val="en-US"/>
        </w:rPr>
        <w:t>— Приветствуем князя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была соблюдена, но это больше походило на демонстрацию силы, чем на приветствие. Если бы семья Ляо хотела признать его «зятём», они бы не использовали такие формальности, которые скорее отталкивали, чем приветствовали. Это была вежливость и отстранённость, напоминающая о том, что они не собираются молча терпеть несправедливость. Простые люди не могут противостоять знати, но они могут не признавать её своей семьёй. Пусть он женится силой, но они не собираются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помог Ляо Шисяну подняться и огляделся — среди стоящих на коленях не было Ляо Цюли. Видимо, это была демонстрация силы: сначала убрать главного участника событий или сообщить неверное время, чтобы оставить его за пределами дома, а затем позволить родителям, братьям и сёстрам выступить в его защиту, чтобы вернуть ему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