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хорошую погоду, открыв окно, можно было увидеть безоблачное небо, стаи морских птиц, низко летящих в поисках добычи, и спокойную морскую гладь, переливающуюся серебристыми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у окна или разбираться в делах замка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велел Юдиту принести стул, поставить маленький круглый стол, украсить его ароматными цветами и кувшином воды с ломтиками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основными напитками были вино и вода, чая или кофе здесь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же использовался как дешёвая приправа, и никто не слышал о том, чтобы его добавляли в воду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Юдит попытался возразить, безуспешно попытался настоять на своём и в итоге сдался, Ся Цзои наконец-то получил желаемую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 моря всегда переменчива и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мелкий дождь, но к полудню уже установилась ясная и тёплая погода,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убрал финансовый отчёт, который старый казначей подал накануне, и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источником дохода дворян были налоги с 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граф Мэтт Десиния, чтобы финансировать свои алхимические изыскания, намеренно завысил налоги, что приносило значительный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расходы на алхимию были слишком велики, а старый граф вёл расточительный образ жизни, никогда не экономя.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финансовый отчёт, который попал в руки Ся Цзои, уже показывал серьёзный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ушах послышался шум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морские птицы сели на подоконник, принялись чистить друг другу перья, а затем быстро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отвел взгляд и посмотрел на Юдита, спокойно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Вессас?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я вырос в Вессасе,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проведей меня по нему,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подошёл к Ся Цзои, извинился за бесцеремонность, нежно взял его под руки и снял с высокого и широкого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изо всех сил старался сохранять внутреннее спокойствие, внешне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Привыкай,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шесть лет,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Вессас располагался в километре от береговой линии и был довольно далеко от замка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кучеру остановить карету на подъезде к главной дороге, ведущей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видеть вдалеке множество низких домов, кричащих торговцев, дороги, покрытые грязью, сточными водами и нечистотами…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утреннего дождя воздух пах ещё более «свежо», а на дорогах почти не было чистого места, куда можно было бы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мы не войдём? — Видя, что юный граф стоит в карете и смотрит на землю, кучер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карете был герб Десиния, слишком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Келли, мы…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слово он произнёс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нести вас, граф? — спросил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помолчал, затем молча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Юдита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Ся Цзои в город, а Келли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торговцев просто раскладывали свои товары на земле или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заботился о чистоте, стелили мешковину, а те, кто побогаче, ставили деревянные столы перед своими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лавки были просто жилыми помещениями, приспособленными для хранения товаров, — просто 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больше всего продавали чёрный хлеб, ржаной эль, сушёные бобы, лук и прочие дешёвые овощи, а также различные инструменты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половину рынка, он увидел два лотка со свининой, от которых даже издалека несло сильным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моря, он не увидел ни одного лотка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Западном континенте рыба стоила дороже свинины, и только дворяне могли себе её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строительство рыбацких лодок было дорогим, а погода на море менялась мгновенно, и в любой момент могла разыграться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рыба, если её неправильно приготовить, имела отвратительный рыбный запах, и не многие её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торговля рыбой была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запомнил всё,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рыжеволосый и кареглазый юноша, одетый в поношенную, но чистую одежду, ходил между тремя или четырьмя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подходил к торговцам, когда те продавали или уже продали свои товары, а в остальное время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Цзои, Юдит передал его Келли и направился к одному из лотков, где крутился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была ниже Юдита, но крепче, и уверенно держала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женщиной, Ся Цзои почувствовал себя неловко и слегка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меня, Келли, я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тяжёлый, слишком лёгкий, вам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вспомнила, что аппетит юного графа, кажется, уменьшился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похудели!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украдкой взглянул на свой слегка округлившийся животик, пухлые руки и ноги… и решил не комментировать искреннюю заботу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Юдит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Юношу зовут Гибран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торговцев, он хорошо разбирается в математике и помогает им проверять правильность расчётов, чтобы заработать немного денег на жизнь себе и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зарабатывает?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на рынке знают его, и только успешные торговцы зовут его для проверки, три или четыре лотка — это максимум, и не всегда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рынок в Вессасе открывался только раз в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мог заработать лишь ограниченное количество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в ходу были три вида монет — золотые, серебряные и медные.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золотой равнялся ста серебряным, а один серебряный — ста медным.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одного серебряного хватало на месячные расходы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юношу,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юноша безразлично отвел взгляд и, увидев, что торговец машет ему,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есть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Таверны, магазины одежды, обуви…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собирался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граф, — тихо сказал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не удержался и посмотрел на их удаляющиеся фигуры, особенно на ребёнка, которого несли на руках, — белокожего и пухлого, такого, которого простые люди не могли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ткань для одежды, обувь — всё это было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карамельные глаза, которые встретились с его взглядом, невольно цыкнул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Цзои знакомство с Десинией и Вессасом было первым шагом к тому, чтобы включить гору Парр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Парр пока не принадлежала ни одному владению.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как обратиться к королю Гадаята с просьбой даровать ему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— после получения горы Парр, учитывая нехватку населения, отсутствие кавалерии и бедность Вессаса, как защитить природное месторождение асфальта от посягательств других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то ни было, месторождение руды было ценным и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взмахнул кнутом, и карета направилась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Келли сидели в карете, наблюдая, как юный граф, покачиваясь на неровной дороге, потирает глаза, словно устал, и вскоре, зевнув, прижался к руке Юдита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невольно прижала руку к груди, не в силах оторвать взгляд от юного графа, его длинных и густых ресниц, розовых и пухлых щёчек, слегка надутых губок, прижатых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восхваляла Бога-Творца за то, что граф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