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присутствующих невольно стали возбуждёнными и радостными, они с трудом сдерживали свои эмоции, выражая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Славьте Бога-Творца за вашу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невозмутимым лицом воспринял это, только его ноги непроизвольно раскачивались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умеренная похвала способствует прогрессу и укрепляет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завершением собрания Ся Цзои наконец распределил города, куда отправятся выбранные мэры.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занявший первое место, остался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получили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будут сопровождать солдаты, и после того как они соберут свои вещи и уладят дела, они смогут отправиться со своими семьями в города, где будут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клёкот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у окна своей спальни, с улыбкой наблюдая за белым кречетом, свободно парящим в голубом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скрытая точка в облаках, которую легко упустить из виду, если не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происходило потому, что цвет перьев кречета почти сливался с белыми облаками, а его скорость полёта была настолько высока, что человеческий глаз не успевал за ним следить, и он исчезал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вернулся к окну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вырос очень быстро, и теперь его тело было почти половиной человеческой руки, а размах крыльев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Пуховые перья птенца заменились твёрдыми и блестящими, а коричневые пятна на голове и крыльях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кончиках перьев остался слегка зеленоватый оттенок, подчёркивающий красивый контур, очень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руку и погладил круглую голову кречета,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Цинтуань, ты действительно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 — Цинтуань радостно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чёрная лапа тигра резко ударила по Цинтую, лёгкий ветерок от удара слегка приподнял воротник Ся Цзои, заставив его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Цинтуань уже улетел от окна, а толстая чёрная лапа тигра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убрав лапу, зарычал на Цинтуаня и пригнулся, готовясь к атаке, но в этот момент сбоку неожиданно появилась рука, которая схватила его круглое ухо и слегка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мгновенно успокоился, убрал клыки и когти, снизил голос и послушно сел, даже обвив хвостом лодыжку Ся Цзои, пытаясь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 самого начала лежал на мягкой подушке, лениво размахивая хвостом,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медленно приземлился рядом с Сюэтуанем, склонив голову, чтобы привести в порядок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Мэйцю, не обижай Цинтуаня, он ещё маленький, он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Сюэтуаня,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в последнее время он всегда носил с собой пушистого птенца Цинтуаня, что вызывало ревность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тигр и орёл часто ссорились,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будучи молодым, чаще всего проигрывал, и победа оставалась за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 также замечал чёрные тигриные волоски на ковре в комнате, не зная, выпали ли они сами или были вырваны клювом…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всегда был спокойным и послушным, без особых реакций, но его отношение оставалось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Цинтуань садился рядом, Сюэтуань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как раз в этот момент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бумага с водяными знаками была отправлена в отделения Торговой палаты «Терновник» в различных городах для продажи…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Гибран уже подготовил отчёт о количестве, вы хотите зайти в кабинет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Мэйцю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больше Цинтуаня, иначе вернусь, оторву ухо, и мяса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покорно лёг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ушёл с Юдитом, и атмосфера в комнате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поднял голову и посмотрел на настороженного кречета, слегка расправившего крылья, лапы тигра терлись о пол,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с зеленовато-золотыми глазами, также пристально смотрел на чёрного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между двумя хищниками достигло пика, белая тень внезапно бросилась на кречета и с молниеносной скоростью прижала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издал явно испуганный крик, взмахнул крыльями, но был сразу же прижат, и несколько перьев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Цинтуань успел использовать клюв и когти для защиты, Сюэтуань сразу же отпрыгнул в сторону и, пока Мэйцю не успел среагировать, укусил его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мгновенно вскрикнул, подпрыгнул с ковра и с обидой посмотрел на брата, словно спрашивая: «Зачем ты меня укусил?!»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больше не обращал на них внимания, снова устроившись на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из-за двери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увидел, что происходит — Цинтуань, беспомощный и жалкий, сидел на подоконнике, поджав крылья, а Мэйцю стоял рядом, склонив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лежало несколько перьев и едва заметные чёрные тигриные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Мэйцю! Сегодня ты останешься без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Рррау———?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же лениво размахивал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трёх месяцев с тех пор, как состоялся отбор мэров и других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новых «Положений о городском управлении» на всей территории Десиния, различные аспекты жизни городов заметно улучшились и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заметны успехи в области городской санитарии.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хочет платить штраф в две медные монеты за справление нужды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бумага с водяными знаками широко продавалась в отделениях Торговой палаты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вид бумаги, разработанный и произведённый Ся Цзои и его командой, сначала использовался священниками для записи законов, а затем для печати учебников и сборников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продавался в отделениях палаты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продажи новой бумаги не были особенно успешными, она распространялась лишь в узких кругах, так как существовали пергамент и папирус.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культурное отставание, использование бумаги на Западном континенте было крайне низким, и мало кто специально покупал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с водяными знаками впервые появилась в продаже, люди чуть не приняли её за папирус.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лишь слегка удивились и заинтересовались, думая, что папирус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обнаружили, что эта бумага явно отличается от пергамента или папируса.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ощущениям при прикосновении, так и по текстуре, толщине и другим характеристикам, она явно отличалась от двух других видов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сделанные из новой бумаги в Торговой палате «Терновник», не портились при перелистывании, и за ними не нужно было так тщательно ухаживать, как за папирусом.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поняли, что эта бумага явно прочнее папируса.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бумага с водяными знаками начала активно продвигаться Торговой палатой «Терновник» в различных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момента создания технологии изготовления бумаги начал готовить всё необходимое для строительства бумажной фабрики, включая набор рабочих и заготовку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экзаменов для мэров и чиновников план строительства фабрики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производственные мощности фабрики не могли удовлетворить потребности всей территории, количество бумаги, продаваемой в палате, было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простолюдинов и рабов не могли тратить деньги на покупку бумаги, которая была для них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умели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раньше не нужен был папирус, теперь не нужна и бумага с водяными знаками, которая была немного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качество бумаги с водяными знаками было лучше, по сравнению с пергаментом, её цена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