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сегодня? В прошлые разы он всегда отвечал, а сегодня почему-то так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видимо, боится. В усадьбе все говорят, что он очень боится старшего брата, старается угодить ему, как может, и не смеет перечить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выпила глоток горячего чая,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Шэнь Минсюань готов склонить голову, его мать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водитель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тоже не поедете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полулежа на сиденье, слегка прикрыл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Грушевый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покачал головой и направился к Грушевому саду. Старший брат с раннего утра отправился с генералом изучать военное дело, а второй брат пошёл смотреть актёров. Действительно, из одного гнезда вылупляются разные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обращал внимания на его мысли. Он знал, что сегодня ему обязательно нужно было пойти в Грушевый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занял это тело, то долги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и Шэнь Мянь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 мной возвращаться, позже кто-то меня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Грушевый сад. Шэнь Минсюань был здесь завсегдатаем, а также сыном генерала Шэня, поэтому слуга сразу же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сегодня рано. Представление ещё не началось, чай и закуски наверху уже готовы,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отдельная ложа с лучшим видом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сел, играя с нефритовым кольцом на большом пальце,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представление у господина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«Пьяная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хочу слушать это. Вчера я договорился с господином Мэй, что он сыграет «Свадьбу в цветочной башне».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Второй молодой господин, господин Мэй уже готов, сцена тоже подготовлена, представление вот-вот начнётся. Сменить его сейчас будет сложно. Может быть, подождёте следующего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же не можете быть такими неразумными…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Мянь слегка улыбнулся. — Господин Мэй не выполняет свои обещания, а виноватым оказываюсь я? Видимо, я слишком разумен, поэтому вы так со мной обращаетесь.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мог ему перечить, попытался уговорить, но молодой господин не слушал. Пришлось отступить и позвать хозяина и Мэй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Шэнь Мянь спокойно пил чай, и было трудно поверить, что это тот самый высокомерный и неразумный молодой господин, о котором говорил слуга. Он сидел там, его черты были прекрасны, в белом шёлковом халате и белой накидке из меха норки, он выглядел как небожитель. Его ещё не до конца сформировавшаяся внешность уже предвещала будущую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сидел в соседней ложе. Он пришёл послушать представление, но не ожидал встретить младшего сына Шэнь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маленьким, но с большим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хозяин Грушевого сада и ведущий актёр извинялись, но не могли успокоить его, всё ещё настаивая на «Свадьбе в цветочной башне». Он подумал, что это, должно быть, избалованный ребёнок, выросший в тепле и заботе, не знающий жестокости и ужасов жизни, поэтому такой капризный и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было ценно, и он не мог долго оставаться в Наньчэне. Его редкое настроение было испорчено этим высокомерным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спросили, что делать, но он махнул рукой. Хоть он и был зол, но не мог открыто действовать против сына Шэнь Сяовэя на территории Наньчэна.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через пару лет он смог бы.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представление не удалось послушать, оставаться было бессмысленно. Он встал и уже собирался уходить, как вдруг в его объятия врезалась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инстинктивно обняв тонкую талию, мягкую и нежную. Он опустил взгляд и увидел только чёрные волосы, блестящие, как шёлк. Он поднял лицо и на мгновение застыл. Пара глаз с формой персикового цветка, с едва заметной слезинкой в уголке,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впервые видел, как кто-то может плакать так красиво. Это не было плачем, просто глаза были полны слёз, словно от боли. Он прикоснулся пальцами к кончику носа, глядя на него с жаром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 такой? — спросил мальчик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высокомерие, его заплаканное лицо вызывало смех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Шэнь Сяовэя. Если ты обидишь меня, я тебя погублю… — Он крепко схватил рукав мужчины, словно боясь, что тот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взглянул на его пухлую белую руку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три года? Сам врезался в меня, а теперь винишь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спорить,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причинил мне боль, значит,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поднял его подбородок, осмотрел покрасневший нос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пройдёт. Такой большой, а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услышав это, видимо, почувствовал, что выглядит глупо, быстро вытер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сегодня не на моей стороне. Сначала меня обманули, потом я врезался. Больше я в этот Грушевый сад не вернусь! — С этими словами он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обманул, стоял рядом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сегодняшнее представление…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господина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следовал за белой фигурой, пока она полностью не исчезла, и только потом он спокойно отвёл глаза. Сын Шэнь Сяовэя оказался таким хрупким, как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спрятать, то кто-то обязательно захочет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Грушевого сада, господин Ван, уже много лет жил в Наньчэне и научился хорошо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мельком взглянул и сразу понял: господин Хо, похоже, проявил интерес к второму молодому господину из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неудивительно. Такой редкий, как сокровище, человек, если бы он не родился в семье Шэнь и не был бы так обласкан, давно бы уже стал объектом желания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молодой господин Шэнь даже не осознаёт этого, постоянно ходит в театры, не понимая, что он сам привлекает больше внимания, чем актёры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обладает властью и богатством, чем недоступнее что-то, тем больше хочется это заполучить. Особенно если это такой капризный и дерзкий молодой человек, как сын Шэнь. Кто не хотел бы сделать этого небожителя своим, научить его покорности? Это было бы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действительно обладает огромной властью, даже самые дорогие сокровища не сравнятся с тем, что они хотят получить. И если они что-то заприметят, то вряд ли легко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увидев, как молодой господин Шэнь выскользнул из объятий господина Хо и с возмущением убежал, покачал головой. Убежит сегодня, но сможет ли убежать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Хо говорил о том, что он не спешит, а готов поймать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выпрямился, вежливо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это второй молодой господин из семьи генерала Шэня. Он постоянный посетитель Грушевого сада. Он ещё молод, характер у него не самый покладистый, генерал его очень балует. Пожалуйста,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тонко намекал Хо Цяню, что это сын семьи Шэнь, а не обычный мальчик, и тем более не актёр из театра. Если его тронуть, то придётся столкнуться с гневом Шэнь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Грушевый сад находился в Наньчэне, и нужно было поддерживать Шэнь Минсюаня. Даже если семья Хо была богата и влиятельна, они не могли сравниться с местной властью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холодно посмотрел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взгляд был ледяным, и господин Ван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Шэн, закусив губу,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сегодня я должна была петь «Свадьбу в цветочной башне», как просил молодой господин Шэнь. Но ради вас я изменила на «Пьяную наложницу». Теперь молодой господин ушёл, и вы тоже уходите. Для кого же я буду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 выглядела оскорблённой, хотела что-то сказать, но господин Ван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доброго пути. — Господин Ван проводил 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господин Ван обернулся и отчитал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поехать с господином Хо в Хайчэн. Наньчэн хоть и находится на важном перекрёстке, но всё же это лишь перевалочный пункт. Ты хочешь развиваться в Хайчэне, но неизвестно, возьмёт ли он тебя с собой. Зачем торопиться и говорить такие вещи, которые могут его разозлить? Разве ты не 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