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Учитель Хань — настоящий железный мужчина, без сомнений, — с искренностью в голосе произнёс Хань Чжоу, похлопав его по плечу, после чего закрыл дверь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 этот час была забита, но, к счастью, Хань, как человек, не любящий опаздывать, выехал заранее, и к моменту прибытия в отель уже стемнело. Сбросив пуховик в машину, он направился вверх по лестнице, одетый в элегантный клетчатый костюм, украдкой любуясь своим отражением во всех доступных поверхностях. Внутренний голос шептал: этот парень просто ослепительно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Хань самодовольно позировал в лифте, двери с лёгким звонком открылись, и навстречу вышли двое: его наставник Сунь Боя и высокий, статный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Хань! — воскликнул Сунь, снимая шарф с шеи. — Я слышал по радио, что у вас на дороге пробки, думал, вы опоздаете.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выехал вовремя, — ответил Хань, сохраняя спокойствие, после чего с улыбкой кивнул мужчине рядом с Сунем.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войдя с изысканной грацией, явно происходил из знатной семьи, но почему-то на мгновение замер, прежде чем ответить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тут же поднял руку, представляя их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 это Цзинь Шуань, архитектор и глава проектного бюро «Циншу». Он только что вернулся из Америки с международной наградой, кстати, именно он спроектировал здание «Чэнжун».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Сунь повернулся к Хань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мой талантливый ученик, который также занимается образованием. Он ежегодно готовит множество талантов для ведущих академий искусств. Кстати, он брат-близнец Хань Дуна, того самого «великого отшельника» в мире традиционной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Хань Чжоу слегка приподнялись, и он сделал шаг в сторону, но архитектор, словно желая загладить свою неловкость, первым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 Цзинь Шуань.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знакомству, Хань Чжоу, — ответил Хань, пожимая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Боя был наставником Хань Чжоу по дипломной работе, и они впервые встретились лишь на четвёртом курсе. Изначально их общение за пределами занятий было минимальным, но когда Сунь узнал, что Хань — брат Хань Дуна, его интерес к ученику резко возрос.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отличие от живописи и преподавания, Сунь явно больше интересовался заработком денег. Он за спиной университета занимался множеством дел, имея связи в различных кругах, и был типичным пройдохой. Поэтому его желание сблизиться с «великим отшельником» мира традиционной живописи было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не удивился внезапному интересу наставника. Его брат был известным мастером традиционной живописи, но из-за тяжёлой социофобии большую часть дел с галереями и аукционами вёл именно он. Поэтому их братские отношения в кругах не были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проведя немало времени вместе, Сунь понял, что этот парень действительно умеет вести дела, и стал ему покровительствовать, знакомя с полезными людьми и во всём поддерживая. Хань, хоть и не одобрял некоторые поступки наставника, искренне ценил его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получив звонок от Суня, Хань сразу понял, что его пригласили лишь для компании. Прибыв на место, он убедился, что все упомянутые в телефонном разговоре чиновники были знакомыми, и не нуждались в посредниках для общения. Однако Хань не расстроился, так как уже разобрался с вопросами предстоящих экзаменов, и вряд ли что-то упустил. Разве что настоящие темы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нередко случалось, что темы экзаменов утекали, и даже открыто рекламировали «гарантированное попадание в темы». Однако успех в живописи не зависел от знания заданий заранее, и Хань презирал подобное мошенничество. Сегодня он пришёл лишь из уважения к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собрались прожжённые дельцы, обменивающиеся комплиментами, а несколько молодых людей, приглашённых для поддержки, поднимали тосты. Главный герой вечера, Цзинь Шуань, вёл себя сдержанно, не из-за застенчивости или неумения поддержать разговор, а просто потому, что был немногословен. Однако сам факт, что Сунь смог собрать таких людей для встречи с молодым архитектором, говорил о его неординарном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сидя через два места от Цзинь Шуаня, изредка вставлял реплики, поддерживая беседу, но не перегибал палку. Сегодняшний вечер не требовал чрезмерного употребления алкоголя, и, подняв пару тостов за наставника, он остановился на этом, проявляя тактичность и дипломатичность.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кругов за столом все обменялись контактами с Цзинь Шуанем, и Хань не стал исключением. Однако, учитывая разницу в профессиях и характерах, их отношения вряд ли выйдут за рамки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Цзинь Шуань время от времени бросал на него взгляды. Нельзя было отрицать, что этот мужчина обладал выдающейся внешностью, перед которой даже самовлюблённый Хань вынужден был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черты лица были чёткими и резкими, шея, выглядывающая из воротника свитера, и всё лицо были лишены излишеств. Высокий рост и элегантные манеры придавали ему аристократический шарм, сочетающий в себе интеллектуальность и умеренную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Цзинь Шуань слегка кивнул, после чего поднялся и направился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архитектора не было, Сунь локтем подтолкнул Хань Чжоу, кивнув в сторону туалета, и, прикрываясь салфеткой,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сделал характерный жест, и Хань, несмотря на дрожащие от алкоголя руки наставника, понял, что Цзинь Шуань предпочитает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поднял взгляд, заметив в узких глазах Суня намёк на кокетство, явно связанный с тем, что Цзинь Шуань часто смотрел в его сторону. Хань вздохнул, понимая, что наставник сегодня явно перебрал.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вечера почти все были сильно навеселе и начали беспорядочно менять места, возвращаясь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трёх молодых людей один был студентом, который, опьянев, сидел, прислонившись к столу, и бормотал что-то себе под нос. Другой, начинающий куратор, воспользовался сменой мест, чтобы сесть рядом с директором музея. А девушка-дизайнер, которая почти всё время молчала и украдкой поглядывала на Цзинь Шуаня, наконец нашла возможность подойти к нему и завязать разговор на пустяковые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несмотря на покрасневшие уши и шею, держался сдержанно, лишь изредка отвечая на вопросы девушки, но продолжал поглядывать в сторону Хань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его ориентации, Хань не стал стесняться и с лёгкостью отвечал улыбкой или поддерживал разговор на темы искусства. В наше время не стоит смотреть на чужую ориентацию через призму предрассудков, тем более, если человек не делает ничего предосудительного. Хань не собирался ни холодно отвергать, ни активно заигрывать.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ближе к концу вечера, Цзинь Шуань снова вышел в туалет и, вернувшись, сел рядом с Хань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решил, что архитектору просто не понравилась девушка, и не стал раздувать из этого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предложил Цзинь Шуаню сигарету, но тот, приняв её, положил на стол, не закуривая.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сидя рядом, Хань заметил, что взгляд Цзинь Шуаня стал немного расфокусированным. Опасаясь, что тот может сказать что-то неловкое, Хань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говорил, что вы с ним работали над проектом в X-городе?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Цзинь Шуань. — Его команда занималась отделкой. Учитель Хань, вы выглядите моложе, вы из поколения 90-х?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улыбнулся, его глаза сияли, а уголки губ приподнялись, что придавало ему юношеский вид. Он поставил перед Цзинь Шуанем чистый бокал, налил пива в оба и, подняв свой, чокнулся с ним, после чего выпил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89-го.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медленно поднёс бокал к губам. Он пил пиво, будто это была тёплая вода, не спеша, и лишь через некоторое время опустошил бокал, вытерев уголки рта салфеткой. Затем он взглянул на пальцы Хань Чжоу, немного помедлил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начал было Хань, собираясь добавить, что у него даже нет пары, но вовремя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на уме у собеседника, и, если бы тот действительно имел в виду что-то большее, такие слова могли бы быть восприняты как приглашение. Хань не хотел создавать лишних проблем, поэтому намеренно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нагулялся.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гулять! — вмешался один из директоров, пододвигаясь ближе и кладя руку на спинку стула Хань. — Пора жениться и заводить детей, а то потом будет сложно найти общий язык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покрасневшим лицом, улыбнулся Цзинь Шуаню и продолжил, обращаясь к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племянница, о которой я вам говорил, учится на факультете текстиля в Пекинском институте моды, в следующем году заканчивает магистратуру. Вы оба занимаетесь искусством, у вас найдутся общие темы. Найдите время встретиться, она высокая и симпатичная, не обманываю.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http://bllate.org/book/15564/1415477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