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 Чао мрачно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изыскан, послевкусие долгое, должно быть, это была редкостная красавица.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закинул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и не думал вставать — ведь это он первый начал задираться, да и перед ним был человек с непостижимой глубиной. Резко подниматься могло лишь привести к новым осложнениям, поэтому он так и остался стоять на коленях на каменных плитах. Он видел, как при запрокинутой голове Се Юня длинная линия его шеи особенно четко вырисовывалась в лунном свете. Хотя этот человек никак не мог вызвать симпатии, в нем было какое-то развязное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 с насмешливой улыбкой спросил он, — разве ваше буддийское учение не гласит, что форма есть пустота, а пустота есть форма? Почему же ты так разбираешься в красоте, звуках и прекрасных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брови Дань Чао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отрекшимся от мира, выглядишь так, будто все живые существа равны в твоих глазах, а сам пребываешь в безмятежности и умеренности желаний. Но при этом ты не можешь забыть все эти мирские прелести и оковы. Ты различаешь цвета и запахи, рассуждаешь о красавицах, старые привязанности и навязчивые мысли гложут твое сердце. У тебя явно голова забита мирскими заботами, так о каком же буддийском пути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хотел оправдаться, но слова не успели слететь с его губ, как Се Юнь беспощадно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остановить лошадь на улице и силой вытащить меня из экипажа, полагаясь лишь на боевое искусство и божественное оружие. Но перед тем, кто сильнее тебя, это бесполезно. Монах, в этом мире ничто не дается легко. Если отрекшийся от мира хочет найти ответы в мирской суете, он должен обрести положение выше, чем у других, и большую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не способен на это, то что остаётся, кроме как быть пешкой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постепенно растворились в холодном ночном ветре, но смысл их, словно гвозди, глубоко вонзился в сердце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поняли,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 поднял длинный указательный палец, сделав жест, призывающий к молчанию, с улыбкой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рукав его халата бесшумно описал дугу в лунном сиянии. Движение Се Юня странным образом совпало с тем, что Дань Чао видел во сне. В тот миг зрачки Дань Чао сузились, и он, не раздумывая, вскочил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 следившие за происходящим стражи тут же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поднял руку,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Дань Чао участилось, но он продолжал пристально смотреть в глаза Се Юня, скрытые маской, и произнес, четко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наставления я услышал и в душе глубоко благодарен. Остался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желаете показать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Се Юнь приподнял бровь, но сквозь маску разглядеть было невозможно. Лишь видно было, как на его лице промелькнуло выражение, словно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Лезть в чужие тайны неэтично, монах, — усмехнулся он. — В юности я получил травму, и мое лицо ужасно, потому я слегка его скрываю — просто чтобы не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маску — так легко и просто — и, повернувшись, кивнул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своим спокойным нравом, в тот миг Дань Чао инстинктивно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лица Се Юня будто была опалена огнем, покрыта переплетенными шрамами, кожа бугристая и неровная. В лунную ночь он выглядел как призрак, одного взгляда было достаточно, чтобы трусливый человек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находишь, что я похож на твоего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буквально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казалось, не придал этому значения, подмигнул, словно в шутку, затем снова надел маску и, рассмеявшись,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легкомысленный и ветреный придворный чиновник под луной Чанъаня был словно абсурдный сон. На следующее утро, когда Дань Чао проснулся, он на мгновение не мог понять, было ли это наяву или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дала молодому монаху времени на раздумья — в этот день был День поминовения усопших, и по традиции правящий наследный принц должен был посетить храм Цыэнь для возжигания благовоний и молитв о благословении. После утренней службы все монахи храма Цыэнь под руководством присланных дворцом евнухов воскурили благовония и в благоговейной тишине ожидали, пока в полдень не распахнулись ворота храма, не зазвучала церемониальная музыка, и величественная императорская процессия не показалась в дальнем конце длинной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монахи храма Цыэнь склонили головы в поклоне. Дань Чао стоял в первых рядах, со спокойной душой глядя на позолоченные плиты пола, которые с утра трижды омывали водой. Краем глаза он видел, как мимо непрерывно проходили конные ряды в ярко-желтых одеждах, как вдруг одна лошадь остановилась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 головой раздался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 быстр, что показался игрой воображения, но дыхание Дань Чао тут же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процессии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двинулась дальше, словно ничего не произошло, и никто не обратил внимания на этот маленький эпизод. Лишь Дань Чао остался стоять на месте, в его взгляде еще читалось легкое изумление, но в сердце уже начинало расползаться странное,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фамилия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наследный принц совершил возжигание благовоний и завершил длительный ритуал, он сменил одежду на обычную и отправился в тихую комнату слушать наставления мастера Чжиюаня. Это было новым увлечением наследного принца в последние годы. Говорили, что пару лет назад ему ночью приснилось, как золотой дракон упал в храм Цыэнь. Проснувшись, он испытал озарение и с тех пор часто покидал дворец, чтобы посетить храм. Благодаря этому храм Цыэнь значительно усилил свое влияние. Хотя он и не мог сравниться с императорским храмом, но стал весьма популярным местом среди буддистов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 ли тот дракон во сне реальностью или же выдумкой самого наследного принца — не столь важно. С древних времен было множество случаев, когда снились драконы, фениксы или как солнце входит в лоно. Главное — создать нужный имидж, а кто станет выяснять,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буддийские ученики, затаив дыхание, ожидали в соседней комнате. Вдруг деревянная дверь со скрипом открылась, и маленький послушник, торопливо выйдя, увидел Дань Чао,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Синь Чао! Как раз тебя ищу. Учитель говорит, что наследному принцу жаждано, и велит тебе снова подать чашу кислого фруктового супа, который ты подносил в прошлый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Дань Чао не было ни происхождения, ни родословной, и он был монахом, пришедшим в религию в зрелом возрасте, по счастливой случайности мастер Чжиюань лично взял его в ученики, поэтому в храме Цыэнь он не был безвестным маленьким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всех людей есть такая странная психология: к тем, кому оказал помощь, всегда питаешь особую привязанность. Поэтому мастер Чжиюань, хотя и славился своей суровостью, относился к Дань Чао неплохо, часто даже оказывая ему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посещал храм Цыэнь несколько раз в год, подношения еды и напитков шли по установленному порядку, и проблем не возникало. Дань Чао отправился на маленькую кухню приготовить кислый фруктовый суп — охлажденный напиток, приготовленныйный из свежих персиков, дыни, киви и специй, — затем налил его в нефритовую чашу и лично понес в тихую комнату. Войдя внутрь, он увидел, что в зале восседают знатные гости в благоухающих одеждах с изящными прическами. На почетном ложе слева сидел худощавый монах Чжиюань, а справа — четырнадцатилетний правящий наследный принц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ниже Ли Хуна сидел одетый в пурпурный одежды мужчина средних лет с круглым белым лицом. Хотя его ранг был неизвестен, судя по месту, он должен был быть приближенным наследного принца. А еще ниже сидел человек в белом парчовом халате с золотистым узором, в уголках губ которого, казалось, всегда играла располагающая улыбка, но большая часть лица была скрыта серебряной маской — да это же командир Се, тот самый, что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Дань Чао слегка сбилось, но на лице он ничего не показал, лишь вышел вперед, склонился и подал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будучи еще юн,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наставник? Я бывал здесь несколько раз, но тебя, кажется,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Чжиюань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Вашей Светлости — это мой ученик Синь Чао, которого я взял два года назад. Поскольку он молод и неловок, я не решался позволить ему приближаться к важным гостям, поэтому Ваша Светлость его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наследный принц внимательно осмотрел Дань Чао. На его белом лице мелькнули глаза, и вдруг он хлопнул по столу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странно! Хотя мастер и говорит, что он неловок, а мне кажется, он похож на меня. Посмотрите, господа,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Чао вошел, он почтительно опустил голову, и никто не обратил внимания на его внешность. Но как только наследный принц это произнес, взгляды всех мгновенно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Дань Чао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Дань Чао смуглая кожа, резкие черты лица, подтянутое телосложение, и хотя он был одет лишь в грубую монашескую одежду, от него веяло молчаливой, аскетичной и твердой аурой, совершенно непохожей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только на брови и глаза, то эти густые, слегка приподнятые мечообразные брови и прямой нос действительно имели сходство процентов на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бы Ваша Светлость не сказал, я бы не заметил, но действительно есть некоторое сходство, — удивился пурпурноодетый мужчина средних лет, сидевший ниже наследного принца. — Осмелюсь спросить, наставник Синь Чао, вы столичный уроженец? Ваша родовая вотчина...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