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воскликнула, потеряв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Мин действительно способен это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императрице У гадатель Юань Тяньган предсказал по её внешности: «Если будет женщиной — станет владычицей Поднебесной». Теперь, когда всплыли старые события, её сердце невольно забилось сильнее. Однако она сделала глубокий вдох, успокоилась и спросила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господин Мин может разглядеть в обликах людей, находящихся в этом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Чунъяня скользнул по императрице У, Се Юню и Дань Чао по очереди. Казалось, чем больше он смотрел, тем интереснее ему становилось, в глубине его глаз постепенно проявилось крайне забавное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императрица простит мне преступление, я лишь тогда осмелюсь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тебе преступление.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израненного, находящегося на грани смерти Лазурного Дракона, что охраняет Золотого Дракона на пути к высочайшему Дворцу Девяти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слова «Золотой Дракон», он смотрел вверх, как бы указывая на императрицу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лишь Се Юнь заметил, что после этих слов Мин Чунъянь бросил взгляд и показал Дань Чао скрытую, многозначительную и леденящую душу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Юня под рукавом халата вдруг сжалась. Но прежде чем он успел что-либо предпринять, императрица У, казалось, слегка обрадовалась и одновременно озаботилась,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Лазурный Дракон получил такие тяжёлые раны, что оказался на грани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Мин Чунъяня была как у призрака. Трое остальных в зале не успели разглядеть, как он переместился: мгновение назад он был неподалёку, а в следующее уже оказался перед Се Юнем, наклонился, схватил за запястье ту самую руку, что была сжата под халатом, и нащупал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Дань Чао уже коснулись рукояти меча Лунъюань, как вдруг он увидел, как Мин Чунъянь, пристально глядя в глаза Се Юня,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 недавно открывал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Се Юня были очень длинными. При таком близком расстоянии при свете ламп было видно, как две веерообразные тени от ноздрей расходились к длинным внешним уголкам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проигнорировал холодный взгляд под этими ресницами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Иньтяньцин — не Истинная печать, каждое открытие печати отнимает часть жизни. Я вижу, что командир Се и изначально не был долгожителем, а теперь, пострадав, вред ещё больше. Боюсь, в день, когда Золотой Дракон займёт престол, настанет и твой час отправиться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взметнул рукавом и встал. В мгновение ока он схватил Мин Чунъяня за шею и повалил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Мин Чунъяня с силой ударилась о пол. Костяшки пальцев Се Юня выступили, и хрупкие шейные кости в его ладони тут же издали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глядя сверху вниз на покрасневшее лицо Мин Чунъяня,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...Сегодня как раз настанет час господина Мина отправиться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резко поднялась и в порыве эмоций воскликнула, называя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крикнула Дань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останови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встал, но замешкался, не зная, то ли ему следует подойти и оттащить Се Юня, то ли просто добавить усилий и придушить этого шарлатана.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«шарлатана» стало багровым, из горла доносился зловещий хруст сдавливаемых костей. Но внезапно, изо всех сил сопротивляясь, он выдавил улыбку, которая на конвульсирующем лице выглядела довольно искажённой и пугающей: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Се... не стоит спешить... убивать меня, чтобы замять дело,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поспешно подошла вперёд и наконец высказала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Юнь, остановись! Тот, кто рекомендовал его императору, — это Инь Кайян из Скрытых врат!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в третий раз, когда Дань Чао слышал имя главы Скрытых врат. По неизвестной причине в глубине его сердца внезапно возникло смутное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откуда взялось это ощущение. Если настойчиво искать причину, то, пожалуй, оно происходило из некоего острого, подобного звериному, инстинкта.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Юнь остался непреклонен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сам Инь Кайян явился сюда, я бы не побоялся казнить его на месте, так чего же тут бояться? — И тут же в его руке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звук ломающейся шеи. Лицо императрицы У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Мин Чунъяня бессильно упала на пол, издав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черты безжизненного лица вдруг ожили, и на нём расплылась зловещая улыбка. Затем конечности дёрнулись, кожа и плоть закоченели, тело стремительно начало сморщиваться. Под одновременным взглядом Се Юня, Дань Чао и императрицы У оно превратилось в деревянную куклу из персикового дерева размером не более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из-за дверей зала донёсся протяжный смех, мгновенно умчавшийся с ночным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нахмурился, поднялся и посмотрел в глубь ночной темноты за пределами зала. Он услышал, как тот голос смеясь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подготовил замену. Я знал, что в день встречи с Лазурным Драконом не избежать телесных страданий. Командир Се, я не твой враг, к чему спешить и ломать цветок жестокой рукой? До встречи...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неровно, то удаляясь, то приближаясь. Хотя он, казалось, был далеко, в Чертоге Прохлады его слышали ясно и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налетел сильный ветер, смех удалился и больше не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Ломать цветок... жестокой рукой...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Прохлады воцарилась гробовая тишина. Выражения лиц Дань Чао и императрицы У стали странными. Уголок глаза Се Юня тоже невольно дёрнулся. Спустя долгое время он взметнул рукавом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вчера позвал меня в Чертог Прохлады? Что такое «Иньтяньцин»?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Дань Чао наконец улучил возможность спросить Се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Ночную вооружённую потасовку во дворце, конечно, невозможно было скрыть. На следующее утро императрица У сдержала слово и действительно доложила императору. Затем она вызвала Юйвэнь Ху и Дань Чао в зал Пэнлай, намереваясь привлечь их к ответственности перед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как раз перед аудиенцией у императора, стоя у входа в зал Пэнлай и встретив Се Юня, ухватился за возможность и поспешно спросил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прищурился и окинул Дань Чао взглядом с головы до ног. Вчера Дань Чао, казалось, очень торопился и хотел задержать его, чтобы поговорить наедине. Однако перед уходом императрица У приказала Дань Чао возвращаться отдыхать и больше не беспокоить командира Се, поэтому только сейчас представился случай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Молодость, энергия, жизненная сила — всё в избытке. Даже не спав полночи, он был совершенно невредим, никакой усталости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чепуха, — бросил взгляд на неподвижно стоящих неподалёку, словно деревянные столбы, слуг, Се Юнь равнодушно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увидел, что наследный принц расположен к тебе, и специально напомнил тебе. Жизнь наследного принца связана с безопасностью основы государства, дворцовая стража должна хорошо охранять, нельзя давать коварным людям ни малейшей возможности...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выражение лица, Дань Чао понимал, что каждая мысль в его голове, должно быть, прямо противоположна произнесённым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 ещё: император с императрицей вызывают тебя для ответа перед лицом наказания, отвечай как следует. — Се Юнь заметил краешком глаза, как евнух, передающий сообщения, ведёт Юйвэнь Ху, слегка запнулся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 преувеличивать факты, ни бояться и робеть. Самое главное, Императорская гвардия Северного ведомства была учреждена указом императора Тайцзуна, стоит по сей день, заслуг множество. Помни, сегодня не урони грозную славу нашего Северного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Ху: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оставался невозмутимым, даже не взглянув на генерала Сяоци,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был взволнован и в то же время не знал, смеяться или плакать. В это время слуга вышел объявить вызов генерала Сяоци и дворцового стража Дань Чао на аудиенцию к императору. Он поправил рукава, потуже затянул пояс и последовал за евнухом, передающим указ, поднявшись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императора сегодня было на самом деле неплохим — император Тайцзун всю жизнь хотел, но не смог совершить жертвоприношение Фэншань, а он смог, поэтому с момента восточного инспекционного тура настроение было хорошим. В этот день он сидел в зале Пэнлай, беседуя и смеясь с несколькими любимыми сановниками, как вдруг императрица пришла доложить, что два заклятых врага — Лагерь Сяоци и Императорская гвардия Северного ведомства — снова подрались среди ночи. Император вовсе не удивился,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 не причинил генералу Юйвэнь Ху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казалось, слегка затруднялась с ответом, вздохнула и только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Наносивший удар был не командир Се... а обычный стражник из Северного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чрезвычайно удивился, а затем заподозрил: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Юйвэнь Ху и не совершенствовал боевые искусства, но всё же считается мастером своего поколения. Как же обычный стражник смог одолеть моего генерала Сяоци? Не может ли тут быть обмана?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императрицы мелькнула едва заметная улыбка,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сомневается, можно вызвать их обоих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полуверил, полу сомневался. Когда Дань Чао вошёл в зал, он внимательно присмотрелся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заметил — этот молодой стражник довольно высокого роста, прекрасного телосложения, широкие плечи, узкая талия, длинные ноги, облегающая форменная одежда ещё больше подчёркивала его крепкость и ловкость. Присмотревшись повнимательнее к лицу, он обнаружил, что этот человек тоже очень красив, с мечевидными бровями и звёздными глазами, чётким профилем — типичный «суровый красавец».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изначально испытывал к Дань Чао некоторое недовольство и подозрения, но теперь первая мысль была такой: если Тайпин станет на несколько лет старше, внешность будущего мужа можно выбирать, ориентируясь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