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в котором родился Хо Ци, стал годом окончания десятилетней завоевательной войны нашей империи против Нань Юэ. Старый генерал Хо, добившись славы и совершив подвиги, удалился от дел. Глядя на своего первого внука, он с глубоким чувством высказал надежду, что с момента рождения мальчика в Поднебесной воцарится мир и войны больше не будет. Потому он и дал ему имя Ци, что означало открытие эры мирного правления. Он также определил второе взрослое имя для Хо Ци — Хуаньянь. Хуань означает «великий», Янь — «спокойное море и чистая река», что метафорически означало ясность в управлении и благополучие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рассеялось, как дым, все изменилось, и Поднебесной так и не суждено было стать мирным и хорошо управляемым государством, о котором мечтал дед. Нынешний император в первые годы своего правления провел масштабные и решительные реформы, многие меры поразили современников своей новизной. Но вскоре проявилась его истинная суть — склонность к роскоши, разврату, праздности и удовольствиям. Возможно, после того, как все противоборствующие силы при дворе были уничтожены, император постепенно забросил государственные дела, что привело к невниманию к четырем окраинам, упадку военной подготовки, возобновлению смут на границах и зажжению сигнальных огней. Именно это позже привело к тому, что Хо Ци, приняв назначение в трудную минуту, был отправлен на далекий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 старый друг, Хо Ци не мог просто уйти. Когда он вошел в Павильон Самоидущего Дождя, то узнал того, кто окликнул его. Старый друг был облачен в роскошные одежды, за ним стояли три-четыре хорошенькие служанки. Он бросил последний кусочек благовония в курильницу, хлопнул в ладоши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Хуаньянь, десять лет разлуки.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тоже встал и обратился к Хо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смотрел на лицо, показавшееся ему знакомым, и, поразмыслив мгновение, вспомнил: это был наследник князя Нинхэ, Ло Шулан, который на банкете в честь его возвращения в столицу отпускал двусмысленные шутки в адрес Ло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слегка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 Ци приветствует третьего принца… приветствует князя Цзинъань,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назвали князем, собственноручно поднял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давно не виделись, все эти формальности ни к чему. Зачем же тебе быть со мной так церемонным?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служанкам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приготовьте еще один набор винных сосудов. Генерал — мой самый близкий друг, мы много лет не виделись. Сегодняшняя случайная встреча в Павильоне Самоидущего Дождя — не время упускать такую возможность, надо выпить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горячее приглашение, Хо Ци не захотел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уселись, служанки наполнили три бокала прекрасным вином, только что вскипевшим в жаровне. В павильоне и так уже витал аромат вина, а теперь он стал еще гуще. Князь поднял бокал, двое других последовали его примеру. После того как они опрокинули несколько полных бокалов, Хо Ци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виделись. Князь, надеюсь, все это время вы пребывали в здравии и благополучии?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медленно отпил из своего бокала. Бледный цвет его губ не приобрел ни капли румянца от горячего вина. Он покачал головой с видом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Хуаньянь, взглянув на мое нынешнее состояние, поймет, что последние десять лет я прожил нелегко. Да и в городе Шэнъюне разве много тех, кто живет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шутит. Шэнъюн — столица, средоточие сущности Неба и Земли, где клубятся драконьи энергии. Здесь, естественно,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все же привык, чтобы брат Хуаньянь звал меня Тяньшэнем. Все эти «князь, князь» — звучит и вправду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шутит. Это уже не десять лет назад. К тому же, существуют различия в статусе. Князь — член императорской фамилии, знатный родственник. Как смею я называть князя по имени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Ци заставили Ло Тяньшэня помолчать на мгновение. Его длинные, бледные пальцы трижды постучали по винному столику. Вино в котелке на жаровне на столе еще булькало. Прошло немало времени, прежде чем он, со вздохом,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Хуаньянь и вправду сильно изменился. Сильно изменился. Кхе-кхе-кхе,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Ло Тяньшэня, стоявшая рядом служанка немедленно подала шелковый платок. Ло Тяньшэнь прикрыл им губы и лишь спустя некоторое время пришел в себя. Тем временем Ло Шулан налил ему горячего вина. Ло Тяньшэнь принял бокал, выпил и отдышался, только лицо его стало еще бледнее, почти одного цвета с снегом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 и вспомнив некоторые слухи, доходившие до него, Хо Ци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князя и впрямь настолько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что тот снова и снова пьет вино, не мог не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не в порядке, князю лучше бы поменьше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Шулан, долго молчавший рядом, наконец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вы, наверное, не знаете, но у князя иньская, холодная конституция тела. Каждой зимой его всего знобит от холода, и только горячее вино приносит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принцы во дворце и росли в неге, с детства они обучались верховой езде и стрельбе из лука, и их тела никак не могли быть настолько слабыми. К тому же, прежде Ло Тяньшэнь был искусен в верховой езде и стрельбе, владел боевыми искусствами, и здоровье его было отменным. Видно, в тех слухах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Тяньшэнь, видя, как Хо Ци хмурится в раздумьях, сам разрешил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ходят слухи, что мне подсыпали медленно действующий яд, который постепенно разрушает организм. Эти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испугала сидевшего рядом Ло Шулана,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Цзинъань поднял правую руку, прерывая увещевания Ло Шулана, и устремил прямой взгляд на сидящего напротив бывшего друга. В его взгляде читались три части обиды, три части слабости, а оставшиеся четыре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Хуаньянь столь умен, что не догадается, кто же этот отравитель?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ответил. Лишь спустя время из уст князя Цзинъаня, сквозь стиснутые зубы, прозвучали три слова: «Ло Тяньчэн».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водой и небом внезапно запорхала легкая снежная пыль. Павильон Самоидущего Дождя окутался туманом, земля и небо побелели, все вокруг стало смутным и неясным. Память Хо Ци умчалась на десяток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Павильон Самоидущего Дождя. Ло Тяньшэнь, Хо Ци и другие молодые аристократы столицы, все в роскошных парчовых одеждах, с складными веерами в руках. Их упитанных коней слуги привязали неподалеку. Сами же они развлекались в Павильоне Самоидущего Дождя, в шутках и смехе рассуждая о важных делах, указывая перстами на реки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река Ман была прекрасна, очаровательна. Молодые господа, вдохновленные живописными пейзажами, кто-то невольно сочинял стихи и оды, а другие спешили записывать их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ласково дул, вода в реке Ман слегка рябила, набегая тысячью волн. В Павильоне Самоидущего Дождя раздавались оживленные речи и громкий смех. Ло Тяньшэнь, глядя с берега на прекрасные пейзажи,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мне доведется сжать эти реки и горы в своей руке, я непременно буду лелеять их, любить и беречь, чтобы эти сновидческие земли на тысячу лет оставались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веер, повернулся к стоящему рядом полному задора Хо Ци и пообещал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назначу брата Хуаньяня первым министром, поставив во главе всех чиновников, над десятью тысячами людей, чтобы вместе со мной править и создать процветающую эпоху Весны 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стоял, заложив руки за спину, на берегу реки. Ветер трепал пряди волос у его висков, отчего он казался еще более статным и одухотворенным. Его глаза горели, в груди, казалось, клокотали тысячи чувств. Услышав обещание Ло Тяньшэня,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Тяньшэнь добр, милосерден и добродетелен, а в груди его — целые ущелья и горные хребты. Непременно сможешь, держа нефритовую печать, стать драконом. Я же, Хо Ци, скуден талантами и добродетелью, лишь надеюсь занять какую-нибудь должность при дворе, стоять в храме предков и, используя крохи знаний в своей груди, участвовать в управлении государством. Вот и будет мне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борьба за положение наследника престола при дворе была особенно ожесточенной. Хо Ци и Ло Тяньшэнь подружились еще благодаря поэзии, оба были людьми начитанными, близкими по духу и считали друг друга единомышленниками. Естественно, Хо Ци относился к лагерю Ло Тяньшэня, и его позиция в основном представляла позицию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из поколения в поколение служила генералами. Старый генерал Хо был важнейшим сановником государства, влияние клана Хо было в зените. Поддержка Хо Ци, несомненно, добавила веса и без того влиятельному Ло Тяньшэню. На какое-то время слухи о том, что третий принц Ло Тяньшэнь займет положение наследника престола, заполонили Шэнъюн и едва ли не стали приниматься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Хо всю жизнь провел в военных походах, в суматохе и спешке, давно устав от жестокости и крови войны. К внуку, которого он растил с младенчества своими руками после того, как тот осиротел, он питал глубочайшую привязанность. Хотя он и заставлял Хо Ци изучать как гражданские, так и военные дисциплины, но больше надеялся, что тот отложит оружие и усовершенствует себя в гражданских науках, чтобы в будущем, заняв высокий пост при дворе, удалиться от мира рек и озер и стать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конечно, не разочаровал деда. Он был одарен от природы, обладал выдающимися способностями к пониманию, преуспевал и в гражданском, и в военном. В пять лет знал тысячу иероглифов, в шесть сочинял стихи, в восемь создал «Тысячесловие». А теперь, в возрасте всего четырнадцати-пятнадцати лет, уже прославился в Юнцзине, снискав репутацию талантливого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больше всего восхищался в исторических книгах теми персонажами, которые, находясь за пологом шатра, могли управлять всей Поднебесной. Он считал, что в его груди — целые летописи «Весны и Осени», что он обладает способностями управлять Небом и Землей. Если в будущем он займет высокий пост при дворе, то непременно поразит всех одним махом, будет предлагать советы императору и создаст мир на десять тысяч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родился в семье военных, в душе не слишком любил военное дело. Ему нравилось говорить о ветре и луне, описывать картины киноварью, он стремился к тому образу жизни литераторов и художников, который связан с романтикой, цветами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подобен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прошло. Один из тех пылких, страстных, полных горячего энтузиазма юношей стал молчаливым генералом, другой — слабым и праздным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