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 Вэнь Жуня, все перераспределились под одеялами. Он заодно ощупал постель — одеяла и вправду тонкие. Видимо, придётся сшить ещё пару тёплых, ведь зимы здесь суровые.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погасили свет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Вэнь Жуня эта ночь была первой в новом доме, всё казалось чужим, и от малейшего шороха он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неважно, а потому на следующий день встал рано. Готовить он умел мало что, но сварил просовую кашу и четыре яйца — по одному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ни солений, ни соевого соуса — жизнь у детей была по-настоящему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привёл себя в порядок, но не стал снимать вчерашнюю новую одежду. Взял с собой кувшин вина из приданого, прихватил домовую книгу, поднял на руки сестрёнку и, с двумя братьями за собой, пошёл звать дядю Яна. Тот проводил его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Вэнь Жунь узнал, что в Ляньхуаао всего двадцать восемь дворов и чуть больше ста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Дары гор невелики: в основном грибы, древесные уши и немного бамбуковых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Крупных зверей почти нет, разве что волки, зайцы и фазаны — но их можно добыть, только углубившись в горы на два перевала.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троих детей, конечно, таких навыков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деревне было тридцать домов, но семья второго дяди Ванов уехала ещё до приезда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дом исчез совсем — в нём прекратился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был довольно просторным: три кирпичных комнаты с белёными стенами — выглядело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Вэнь Жуня это всё равно было просто «неплохо», а не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великолепные южные усадьбы, например, в Хуэйчжоу — настоящие шедевры архитектуры.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дом старосты — всего лишь обычная крестьянская усадьба, пусть и из обожжённого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бегали десятки пушистых гусят — невероятно милых.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поставил сестрёнку на землю и, вместе с братьями, последовал за дядей Яном в дом — но только в общую комнату, в спальни их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«брат по договору» Ван Цзюня, — представил его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принято торжественно представлять людей — такая формулировка уже означала, что Вэнь Жунь теперь имеет отношение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староста, ученик Вэнь Жунь, нежный, как нефрит, — произнёс Вэнь Жунь, вежливо поставив сестрёнку на пол и совершив поклон, положенный книжнику.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Ученик? А ты кто такой? — спросил староста, хотя прекрасно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сюйцай из уездной академии, — спокойно ответил Вэнь Жунь, стоя прямо, как молодой бамбук, и защищая троих детей за спиной. Он не выглядел ни униженным, ни подавленным от того, что «выйдя замуж», остался без «мужа». — Недавно сдавал экзамены в областном центре, результаты ещё не объявлены, но в нашем уезде я — линшэнь.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ничего не знал об академиях — в Ляньхуаао никто не учился: не хватало денег даже на частную школу, не то что на государственную.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услышав, что перед ним сюйцай, он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проходите, садитесь! Жена, принеси мёдовой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даже у старосты не было чая для гостей, но мёдовая вода — уже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послушно уселись на стулья,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заметил заботу Вэнь Жуня о детях и сочувственно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Вэнь-сюйцай, тебе, наверное, нелегко пришлось… переехать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спокойно ответил Вэнь Жунь. — Раз уж пришлось сюда попасть — так уж и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зовут меня дядя Чжан, — засмущался староста. — Не надо так официально — «староста»… Это мой первый раз, когда я разговариваю с настоящим сюйцаем!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смотрел на этого молодого человека с настороженностью: ведь Ван Цзюнь ушёл в армию ещё до его приезда, и все надеялись лишь на то, что он не обидит троих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впечатление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— легко согласился Вэнь Жунь. — Ученик кланяется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заметил: каждый раз, как он совершал поклон, деревенские замирали — они никогда не общались с книжниками, тем более с сюйцаем.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Вэнь-сюйцай, — неловко кашлянул дядя Чжан. — Говори, зачем пришёл —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Визит, конечно, был не просто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оформить перенос домовой регистрации. Поскольку у меня есть учёная степень, я обязан зарегистрироваться здесь. Также есть вопросы по земельным участкам — нужно кое-что уладить. Кроме того, результаты экзаменов в областном центре ещё не объявлены, но мне уже нужно обновить адрес в документах…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система домовых книг была несовершенной, но для того чтобы обосноваться в новом месте, без прописки не обойтись — особенно книжнику.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Вэнь Жуня просто не знал законов: земли, записанные на имя сюйцая, нельзя было продать без его согласия. Ведь в документах на эти земли значилось освобождение от налогов, а значит, любая сделка требовала личного присутствия владельца с его домовой книгой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существовали три основных вида имущественных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Тяньцзе — договор на землю (пашню);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Дицзе — договор на территорию (например, купленную гору или рудник);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Фанцзе — договор на дом (обычно с чертежами или планами).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документы имели юридическую силу только при наличии владельца или его наследника, и все они регистрировались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существовали два типа договоров: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«Хунцзе» («красный договор») — заверенный печатью управы (с красным оттиском);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«Байцзе» («белый договор») — частная сделка без участия властей, с подписями только сторон. Такой договор не регистрировался, и формально считался действительным лишь между покупателем и продавцом, но на практике часто приводил к спорам — ведь у кого документ, тот и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через управу требовало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давало гарантии: по крайней мере, императорская власть официально признавала ваше право на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«Байцзе» («белый договор») такой защиты не давал, зато позволял обойтись без властей и не платить пошлин.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«байцзе» часто использовали как способ скрыть богатство. Некоторые семьи регистрировали в управе лишь часть имущества — ровно столько, сколько соответствовало их официальному статусу. Остальное хранилось «в 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домовая книга делились на высший, средний и низший разряды. Высший — для землевладельцев и уважаемых горожан: у них были земли, дома, лавки. С такими всегда считались, но и требовали больше — особенно в случае бедствий или сбора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старину говорили: «Не выставляй богатство напоказ».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семьи, формально числившись в среднем разряде и платя соответствующие налоги, на деле владели состоянием, достойным высшего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богаче семья — тем больше налогов она платила. А беднякам и так нечего взять: даже если «выжимать кости до мозга», много ли выручишь?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главным принципом было — прятать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кто-то хотел превратить «байцзе» в «хунцзе» («красный договор»), ему приходилось платить немалую пошлину и иметь связи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Вэнь Жунь, будучи не просто сюйцаем, а линшэнем — лучшим из сюйцаев, — и подавно не мог использовать «белые договоры».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собственность автоматически освобождалась от налогов и повинностей, а значит, должна была быть оформлена только как «хунцзе» — с полной регистрацией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