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Подъем Ли Шу был настолько быстрым, что он не дал никому времени среагировать. Он уже был подобен крепкой сосне, корни которой глубоко укоренились в скале и росли пышными ветвями 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 очень эффективен в своей работе и всегда давал императору самые удовлетворительные ответы. Следовательно, Император полюбил его использовать.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поручал мелкие задачи или заставлял заниматься старыми делами. Постепенно влияние Ли Шу расширялось. Несмотря на недовольство других министров, Ли Шу вел свои дела с предельной точностью, поэтому к нему было сложно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вам письмо». Цинхэ передала письмо, которое она получила от охранников. С тех пор как Ли Шу вступил в должность, он переехал из резиденции левого премьер-министра. Позже император повысил его в должности и подарил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уехал, Ли Шу планировал взять Цинхэ только в качестве служанки. Но по рекомендации Цинхэ он также привел с собой молодого мальчика-слугу. Переехав и став независимым, Цинхэ больше не называла его «Старшим молодым мастером», а скорее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«Чье это письмо на этот раз?» Ли Шу небрежно взял письмо, просмотрел конверт, но не увидел никакой подписи. Цинхэ была осторожна, и, по логике вещей, ей не следовало приносить ему письмо из неизвестного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доставил ребенок, он сказал только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Ты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Конверт был открыт, и внутри оказался кусок светло-зеленого письма. Прочитав его содержание, Ли Шу не мог не скривить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от Ци Минсюаня. После банкета Лу Мина Ци Минсюань упомянул, что приведет двоих детей на встречу с ним. Но через несколько дней император отправил его в Цзяннань, и он отсутствовал несколько месяцев, вернувшись в столицу лишь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думал, что Ци Минсюань забыл об их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жарче. В последние несколько дней из разных мест поступали новости о засухе. К счастью, предыдущие годы обошлись без крупных бедствий, и императорская казна была полна. Император незамедлительно направил помощь, чтобы облегчить ситуацию, эффективно сдерживая последствия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восприняли катастрофу всерьез, объяснив исключительно жаркое лето и скудное количество осадков простыми погодными аномалиями. Мало ли они знали, что в невидимых местах голод распространился, как лесной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Юнь, в тысяче миль от столицы, в некогда густонаселенном округе с сорокатысячным населением теперь осталось менее десяти тысяч. Не имея возможности получить гуманитарную помощь, истощенные и разгневанные выжившие штурмовали резиденцию окружного магистрата. Зверски убив местного магистрата и других жителей резиденции, они разграбили все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события не ограничивались округом Юнь; просто эти места были слишком отдалены, чтобы новости могли немедленно дойти до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Ослепленные процветанием перед их глазами, чиновники в столице не могли понять трагедий, разворачивающихся в местах за пределами их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ложное процветание было жестоко разорвано суровой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Великом Чжоу вот-вот должна была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прибыл в пункт назначения немного раньше, чем указано в письме. Ци Минсюань выбрал место за пределами города. В городе было слишком много глаз и ушей, что было несколько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в карете и на полпути пересел в карету. У него была большая цель. Если кто-то обнаружит, что у него были личные дела с принцем Цинем, он не знал, сколько проблем это вызовет.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выйти из кареты, Ли Шу достал маску, которую он в прошлый раз купил в системном магазине, и надел ее на лицо. На данный момент он не мог позволить себе раскрыть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рано, рассчитывая немного подождать принца Циня. Но, к его удивлению, Ци Минсюань уже был там с двумя детьми, когда он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буду здесь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недавно приехал. Ци Минсюань подошел, его глаза были полны искренней радости 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предыдущих встреч Ли Шу всегда носил светлую одежду. Однако, возможно, на этот раз, чтобы скрыть свою личность, он надел темную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черное юноша казался еще стройнее. Маска, наполовину закрывающая его лицо, была украшена тонкими узорами, открывавшими только губы и челюсть. Его глаза были скрыты за маской, соблазняющей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версия Ли Шу полностью отличалась от той, которую обычно можно увидеть. Первый напоминал соблазнительного демона, блуждающего в бездне, а второй был похож на сосну на вершине заснеженной горы, и оба не позволяли людям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письма он действительно немного встревожился. Он боялся, что Ли Шу не прочтет письмо или, что еще хуже, не придет, прочитав его. Он не пришел рано; он пришел вчера вечером, опасаясь, что Ли Шу может прийти рано и дождаться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спрятались за Ци Минсюанем, не смея показаться. По сравнению с их первой встречей, Ли Шу источал более внушительную ауру, и дети его несколько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мало обращал внимания на реакцию детей. Увидев, что о них хорошо позаботились, он почувствовал себя успокоенным. Ци Минсюань, напротив, был недоволен отношением детей. Он подвел их к себе и отругал: «Разве мы не договорились, что вы лично скажете спасибо своему благодетелю?»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набрался смелости и поблагодарил Ли Шу. Следуя его примеру, девушка тоже прошептала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был тонкий и слабый голос, но глаза светились. Размышляя о сюжете, описанном 1314, Ли Шу не мог не взглянуть на нее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еще не выросла, нельзя было отрицать, что у девочки был потенциал красоты. Неудивительно, что позже она завоевала благосклонность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взгляд Ли Шу задержался на маленькой девочке, выражение лица Ци Минсюаня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настроение главного героя, Ли Шу отвел взгляд. Однако он не мог не чувствовать себя обеспокоенным; если бы у главного героя действительно возникли чувства к кому-то другому, смог бы он завершить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волнуйтесь. Эта династия не придерживается моногамии. Главный герой станет императором, и гарем не будет состоять только из главной героини. Пока главная героиня станет императрицей, этого достаточно. Статус других супругов и императрицы 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беспокойство хозяина, 1314 быстро объяснил: [Конкретные требования для каждого маленького мира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миссия вполне гуманна.] Ли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гордостью сказала система, [мы — лучшая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мог с этим поделать — уголки его рта слегка изогнулись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Минсюаня был прикован к Ли Шу с момента их встречи. Естественно, этот маленький жест не ускользнул от его глаз. Хотя он и не знал, почему молодой человек был счастлив, Ци Минсюань тоже не смог сдержать улыбку на губах, когда увидел, что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кашлянул, чтобы скрыть улыбку, и отвернулся в сторону. "Давай зайдем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и Ли Шу шли впереди, двое детей следовали за ними. Девушка взяла мальчика за рукав и медленно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ужасно! Человек в черном страшен, а принц еще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выбрал Ци Минсюань, было уединенным. Снаружи оно выглядело неприметным, но, зайдя внутрь, открылось скрытое место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 снаружи ворот казалось два разных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была тихая дикая местность, а внутри были небольшие мостики, текущая вода, рокарии и павильоны – все это было сделано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скрыть такое место на окраине столицы доказала способности Ци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восклицания 1314 не прекращались, заставляя Ли Шу почти хотеть посмотреть в лицо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это место не упоминалось в оригинальном сюжете. По логике вещей, такое место должно было быть упомянуто в какой-то момент.] Выразив свое изумление, 1314 вспомнил главную проблему. Он тщательно рассмотрел сюжет от начала до конца; если бы это место было упомянуто, его бы запомнили.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знала ответа, и еще менее вероятно, что Ли Шу знал,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единственное, что оставила мне моя биологическая мать, и оно попало ко мне в руки совсем недавно». Наряду с этим существовала жестокая правда, намеренно скрытая тогда, и истинная сила, которую сохранила семья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стоял перед коридором, глядя вдаль. Дела семьи Му были давно, настолько давно, что все почти забыли, каким образом когда-то существовала семья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возможность построить такое место под имперским городом, командуя миллионом львов на поле битвы, неудивительно, что император испугался их и приказал истребить эту семью таким трагическим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красиво». Ли Шу внезапно заговорил, прервав главного героя, который был погружен в прошлое. Было ясно, что эти воспоминания неприятны, и людям всегда приходилось смотреть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здесь нравится? Когда я впервые приехал сюда, я подумал, что тебе понравится это место. Я выбрал это место для нашей встречи только для того, чтобы ты мог прийти и посмотреть. Для меня существование этого места похоже на великолепный кошмар, постоянное напоминание обо всем, что произошло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Минсюань протянул руку, пытаясь что-то схватить. Естественно, он ничего не мог удержать. Как и те выцветшие воспоминания, он отчаянно хотел сохранить их, но все, что он мог понять, — это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хотел запечатать это место». Похоронить это место глубоко в своем сердце вместе с воспоминаниями из прошлого, но сейчас он хотел отдать это место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оригинальном сюжете это не описывалось. Вероятно, это произошло потому, что главный герой никогда никого сюда не приводил, и, возможно, он никогда не приходил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эти деньги, чтобы заплатить за две спасительные милости.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 Шу услышал механический звук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Поздравляем ведущего с получением двора, подаренного главным героем. Двор можно улучшить — сейчас он находится на уровне 210. Пожалуйста, выберите, принять или 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