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Милли небрежно посмотрела через стол, готовя чашку чая. Ее ежедневная обязанность- проверять, правильно ли ест Принц, и сообщать о результатах лечащему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когда он только очнулся от коматозного состояния, количество еды, съеденной принцем, значительно увеличилось. Для мальчиков его возраста количество все еще было слишком маленьким, но количество капельниц для питания значительно уменьшилось, и его предпочтения в еде стали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чай, но любит, если в него добавляют кусочек сахара. Он не любит чеснок и зелень, но любит отварную морковь и лук, не любит рыбу, но любит фарш. И прежде всего... он любит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любимое блюдо из яиц - омлет. Он предпочитает пышный, но тщательно приготовленный внутри. Так как он избегает есть полуготовые части, если она ошибется на жаре, это будет ужасная катастрофа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сегодня все хорошо с вилкой. Милли расслабилась и сказала то, что собиралась сказать с утра: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принц, но завтра я возьму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перестала наливать чай, и принц тоже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«Невралгия?»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«Ичи часто так говорила...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бывшая горничная принца страдала невралгией. Милли покачала головой с небрежным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день рождения моего младшего брата. Он примерно того же возраста, что и принц, но все еще избалованный ребенок.»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принц замолчал. Милли волновалась, что она сделала какие-то неправильные замечания, но как только появился Фернан, она не успела спросить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что сегодня не так много прогресса в 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посмотрел на тарелку с омлетом, где осталось больше половины, сел рядом с ним и заглянул в маленькое, смотрящее вниз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слишком хорошо выглядишь. Лихорадка...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"штраф" ненадежен... Вас что-то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Милли...»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думала, она сделала неправильные замечания. Милли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сказала Милли?»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у нее выходной, на день рождения...»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обернулся с суровым выражением лица, и Милли быстро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завтра день рождения моего брата, и я сказал принцу, что хочу завтра взять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снова повернулся к принцу, взял его руки и крепко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 принца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догадался что его день рождения никогда по-настоящему не отмечался, но ответ принца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ты не знаешь свой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Милли, которая слушала рядом с ним, потеряла дар речи. Но Фернан, притворившись спокойным,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давайте устроим сегодня день рождения принца»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день рождения-это день, когда ты родился. Странно решать, если ты не знаешь, родился ли ты сегодня»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«Дни рождения имеют два значения. "День, когда ты родился" и "День, когда ты празднуешь свое рождение". Это правда что день, когда родился принц еще не определен, но день, когда следует отпраздновать рождение принца, решен.»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принца не было ясным. Он совсем не выглядел ясным, он побледнел, и Фернан, чувствуя неприятное предчувствие, продолжал говорить, делая вид, что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праздновать. Нам нужен торт, и я попрошу шеф-повара приготовить его сразу после этого...»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мне это не нужно»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страхнул руки и сжал кулаки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праздновать»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Это не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закусил губы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день рождения-день несчастья. В тот день умерла моя мама. Вот почему Ичи сказала мне, что мы не должны праздновать».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 и угрюмо исказил свое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Мне не нужен праздник.»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