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Экстра написана Фэйтянем на Weibo в мае 2019 года в честь переиздания новеллы «2013: Рассвет ссудного дня». Название экстры дословно переводится как  «красная фасоль», но это не та красная фасоль, которую употребляют в пищу, а фасоль молитвенного четочника, из которой делают браслеты и четки.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моя мать была жива, она часто говорила: «В этом мире ничто не принадлежит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жена и дети, ни родители и братья, ни парящий в небе сокол, ни скачущий по земле конь, ни награды хана, ни степные просторы, ни жемчуга в шатрах. Все недолговечно. Под небом нет ничего, что было бы обещано тебе и должно быть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ты сам себе принадлежишь, как волк, — задумчиво произнес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облаченный в ханское одеяние, обнажил плечи и спину, и в его двадцать с небольшим лет его смуглая кожа немного посветлела. На запястье красовался браслет из красных бобов, нанизанных на нить. У ханьцев есть одно стихотворение, которое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Багряные плоды рождает южный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Побегов новых сколько принесет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чтоб вы побольше их сорвали,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них бывает память самой долгой*.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Стихотворение «Друг о друге тоскуем» Ван Вэя, поэта династии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Дуань Лин учил его этому стихотворению. И, хотя Борджигин Бату не до конца понимал смысл, но запомнил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он увидел этот браслет из красных бобов среди товаров южного торгового каравана. Ханьские купцы сказали, что эта вещь — с южных земель. А раз уж она пришла с юга, значит, из родных краев Дуань Лина. Смотря на браслет, он будто видел самого Дуань Лина, а в моменты безделья, касаясь бусин, словно прикасался к Дуань Лину, живущему на другом конце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утром солнце светило ослепительно ярко, заливая все золотом. Оно лилось из-за полога ханской юрты, как в ту ночь в библиотеке в Шанцзине.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свет лампы освещал их юные лица — его и Дуань Лина. Он падал на письменный стол с кистями и чернильницей, отбрасывая на висящую на стене картину «Тысячи ли рек и гор» танцующие тени, отчего мир казался позолоченным и ослепительно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день их первой встречи: Дуань Лин в светло-бирюзовой одежде нервно стоял в галерее школы. Его кожа была настолько бледной, что он казался высеченным из белого мрамора, пальцы были тонкими и мягкими, ногти аккуратно подстрижены, их кончики дрожали от волнения, а ресницы трепетали. На тыльной стороне ладоней виднелись бледные шрамы, будто от давних побоев, но уже зажившие.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Бату был опоясан волчьей шкурой, а внутри его тела кипела необузданная энергия. В свои десять с небольшим лет его кровь, казалось, горела жарче, чем у других. Он бесконечно излучал тепло, и единственным его желанием было ринуться на поиски добычи, кусать и дразнить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Дуань Лина привели в школу, Бату сразу обратил на него внимание. Однако он долго стоял в стороне, прежде чем подойти. Так началось их крайне ужасное знакомство — к счастью, Дуань Лин никогда не таил на него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Бату чаще всего был запечатлен его сосредоточенный профиль, погруженный в учебу. С тех пор Бату каждый день лежал за партой, подперев голову рукой, и наблюдал за ним. В ушах звучали непонятные слова учителя, а в глазах отражалось сконцентрированное лицо Дуань Лина, внимающего лекциям.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черное, а земля желтая, космос беспредельно широк… Солнце всходит и заходит, луна растет и убывает, созвездия заполняют небосвод… Золото рождается в водах Лишуй, нефрит — в горах Куньлунь» — всякий раз, когда дочь Бату повторяла за учителем Му эти строки из классики, в его памяти всплывали те давние дни, проведенные в Шанцзине.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дочь потянула Бату за руку, вырвав его из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слегка нахмурился и повернулся к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учитель Му? — спросил он. — Позови его, уже почти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выбежала из юрты. Бату допил чай и поднялся. За пределами ханской палатки повсюду сверкало золотое сияние, точно так же, как в те вечера, когда он, будучи ребенком, ждал с Дуань Лином своих родных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упрямо ждал Лан Цзюнься, а Бату цеплялся за последние мгновения счастья, проведенные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после уроков все прощались и расходились по домам, а его ждал темный, мрачный дом и пьяная брань отца. Возвращаться туда не хотелось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 Цзюнься запаздывал, Бату учил Дуань Лина борьбе или брал его с собой во двор школы ловить золотистых жуков. Он обматывал их нитками и отдавал Дуань Лину в качестве игрушки… Иногда, не успев найти что-нибудь интересное, он замечал приближение Лан Цзюнься и, раздраженно махнув рукой, отправлял Дуань Лина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Лин, Дуань Лин! — летней ночью Бату сидел на стене дома Дуань Лина, держа в руке стеклянный сосуд, и тихо 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шорох, Дуань Лин выбежал из спальни в тонкой ночной одежде, умоляя Бату слезть и пройти к нему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упрямо хотел уйти, но Дуань Лин схватил его за руку и, таща и толкая, уложил на свою кровать. Они легли рядом, и Дуань Лин натянул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прошептал Бату на ухо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удивленно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плечом к плечу, Бату крепко сжал сосуд и резко дернул пробку.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Светлячки, собранные им из-за последние две ночи, тут же вспорхнули, осветив спальню Дуань Лина мерцающим сиянием, словно Серебряная река на летнем небосводе.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радостно вскрикнул Дуань Лин. Бату, повернув голову, уставился на его лицо и ущипнул за щеку. Дуань Лин, не обращая внимания на боль, потянулся к светлячкам, и Бату резко одернул руку, оставив на щеке Дуань Лина пыльное пятно. Он тут же попытался стереть его, но, не зная обо что, просто вытер о собственную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дочь вернулась, держа в руках ханский золотой меч, и протянула его Бату. Тот взял оружие и перекинул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 Бату вышел из юрты, на ходу принюхиваясь к рукавам, чтобы убедиться, что он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выйти замуж за учителя Му, — заявила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Бату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понимаешь? Тебе всего семь! Замуж?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замолчала. Бату подхватил ее и посадил на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покинула ханство три года назад, вернувшись в родной клан Хэмулунь. Чтобы утихомирить их бесконечную вражду, ее соплеменники вызвали ее под предлогом навестить семью, выдав замуж за вождя нового племени, набиравшего силу на севере. Империя Великая Юань после долгих лет междоусобиц в борьбе за власть и последовательных поражений окончательно распалась.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оставила Бату дочь — ту, что звали Жемчужиной степи и Принцессой гор. Теперь Бату, держа на руках любимое дитя, медленно покидал ханство верхом на своем ахалтекинском скакуне.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и Чан Люцзюнь, каждый на своем коне, ждали на дороге, по которой должен был проехать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хан поднялся сегодня довольно рано, — с улыбкой произнес 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лишь рассеянно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войско?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в маске жестом указал за спину. В рассветных сумерках собралась закованная в железо конница Золотой Орды. Пятьдесят тысяч всадников растянулись до самого горизонта, их доспехи мерцали в первых лучах зари.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с золотым мечом хана за спиной, вел коня, на котором сидел вместе с дочерью. В сопровождении советника Му Цина и генерала Чан Люцзюня он покинул Золотую Орду, начав путь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юге клубились тяжелые тучи. Грохот копыт нарастал, словно гром: войска Великой Чэнь, перейдя Великую стену, вышли к центру лугов. Две державы сошлись в противостоянии, соблюдая ритуал, в соответствии с которым в поход выступали сами государи.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Взошло солнце, осветив развевающиеся знамена Золотой Орды и Великой Чэнь. Мир замер: ни ржания коней, лишь внезапно поднявшийся над степью ветер, проносящийся по 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Чэнь донеслись приглушенные возгласы. Вскоре государь, раздвинув ряды воинов, выехал вперед на боевом 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 Ду, Чжэн Янь... и ребенок лет шести, поразительно похожий на маленького Дуань Лина. Словно выточенный из нефрита, он уже излучал едва уловимое царственное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сын? — спросил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 улыбнулся Дуань Лин. — Ребенок моего дяди. Вывез его посмотреть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Лин! — Му Цин рассмеялся и уже направил коня вперед, но Бату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шагов разделяли Дуань Лина и Бату. Они изучающе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ты так… побелел? — с подозрением произнес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что явишься. Заранее вымылся, — холодно бросил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и Чан Люцзюнь в отдалении замерли друг напротив друга. Чан Люцзюнь загадочно усмехнулся, бросив на  У Ду выразительный взгляд, но тот лишь презрительно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этот браслет? — с легкой усмешкой продолжил допрос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 себе, — Бату едва заметным движением прикрыл рукавом запястье, будто случайно поправляя одежду. — А твой племянник... уже помолвлен?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моего дяди и его самого. Я не могу принимать такие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Дуань Лин обернулся и взглянул на своего маленького племянника. Мальчик и дочь Бату с любопытством рассматривали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принес договор? — спросил Бату. — Где твой советник? Хотя... полагаю, ты сам себе военный советник.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Бату жестом подал сигнал, и обе армии протрубили в горны, расчистив пространство. Повернув коня, Бату повел Дуань Лина и его свиту на церемонию подписания мирного договора. В тот день многолетняя война между Юань и Великой Чэнь наконец завершилась, возвестив о начале эры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http://bllate.org/book/15657/1400687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