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Небо снова меняется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Янь отступил, Юнь Гуань одержал великую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ликовал, когда весть о победе дошла до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наградил значительными почестями тех, кто совершил великие подвиги в сражениях. Среди них Лю У Шэн был особо выделен, как один из самых победоносных в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был смущен и не знал, как реагировать на новости. Каким образом он стал одним из самых заслуженных слуг Его Императорского Величества? Рядом с ним, Лун Сюань и Лю Шуан Ши нервничали из-за ситуации, и они не могли понять, что император Син У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Ло Вэй начал жить в Зале Вечного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раненного пальца Ло Вэя заставил сердце императора Син У заболеть: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 — Спросил он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уже зажила, —улыбнулся Ло Вэй в ответ, — Совсем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Ву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винишь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смеет. У Вашего Императорского Величества должна быть причина не нападать на семью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похлопал Ло Вэя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пределы того, сколько я позволяю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императора Син Ву с некоторой надеждой: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уже опустил голову, чтобы снова взглянуть на рану Ло Вэя. Рана на кончике пальца покрылась корочкой, и красная рубцовая ткань уже начала расти по краям.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заговорил император Син Ву, —Ты совсем себя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Вэя был похолодел. Волосы Императора Син У значительно поседели, чем он помнил. Ло Вэй подумал, что император, должно быть, тоже страдал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я с радостью разделю Ваше бремя, чтобы облегчить Ваши заботы, — сказал Ло Вэй, — Моя жизнь ничто.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глубоко вздохнул и обнял Ло Вэя. Тело Ло Вэя напряглось. Ему не нравилось быть близким с другими людьми, но это был император. Немного подумав, он решил продолжать играть милого и прислонился головой к груди Императора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убивать людей, — император держал Ло Вэя,—  Но есть люди, делающие для меня невозможным не взять на себя роль палача.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теперь тоже убийца. Оказывается, умереть намного легче, чем вырастить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крепко держал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беспокоился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покорный слуга благодарит Ваше Императорское Величество. — сказал  Ло  Вэй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из Северного Янь прибыл в Великий Чжоу. Перед всеми военными и гражданскими министрами суда, посланник предложил парчовую шкатулку Императору Син У, объявив, что это нечто — особый подарок Императора Северного Янь Императору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приказал слуге открыть шкатулку, но внутри нашел лишь стопку писем и бумаг.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рядом с Императором Син У. Когда он увидел, что было внутри парчовой шкатулки, он понял, что время семьи Лю истекло.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взглянул на несколько писем, затем бросил всю коробку перед ногами Младшего Канцлера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опустил голову, прочитав несколько переписок. Через мгновение в его глазах потемнело и он потерял сознание перед всеми присутствующими.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небо при дворе снова меняло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отравил чай кончиком пальца. Когда Сы Ма Цин Ша принимал чай от Лю У Шэна, он взял тот, который Ло Вэй отметил как безопасный. Тем не менее, после их возвращения в лагерь, действие яда, казалось, подействовало на Сы Ма Чжу Се и Сы Ма Цин Ша одновременно, это заставило армию Северного Янь отступить как можно быстрее. Новость о том, что Лю У Шэн был вознагражден императором Син У, быстро достигла Северного Янь. Сы Ма Чжу Се посчастливилось избежать смерти, но его глаза ослепли от яда. Не только это, Сы Ма Цин Ша воспользовался шансом обвинить того в предательстве перед своим отцом, Императором Северного Янь, Сы Ма Чан Тянем. Таким образом, Сы Ма Чжу Се был лишен статуса Наследного Принца и помещен под домашний арест в Восточном Дворце. Сы Ма Чжу Се не знал, что причина, по которой его младший брат был отравлен вместе с ним, была в том, что Сы Ма Цин Ша самостоятельно принял яд, до переговоров. По его воспоминаниям, Ло Вэй только коснулся одной из чашек, но обе они оказались отравлены. Это означало, что, возможно, Ло Вэй не был тем, кто отравил их, и единственным человеком, у которого имелся шанс отравить их, был Лю У Шэн. Из этого следует, что у Лю У Шэна должна быть причина отравить их. После битвы при Юнь Гуане оба они, и Лун Сюань просчитались. Если он умрет, его отношения с Лун Сюанем будут унесены в могилу вместе с ним, и, таким образом, Лун Сюань мог спокойно расслабиться. Новость о том, что Лю У Шэня хвалили за его достижения, спровоцировала и сильно расстроила Сы Ма Чжу Се, потому что это означало, что Император Великого Чжоу наградил Лю У Шэна за отравление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Ма Чжу Се ослеп на оба глаза, лишился своего положения наследного принца, и потерял доверие своего отца, заклеймленный, как мертвый человек. У него не было причин позволять Лун Сюаню мирно жить, как второму принцу Великого Чжоу, поэтому он с легкостью отказался от своих тайных договоренностей с Лун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соответствии с планом, составленным в ту ночь в Е Це, Ло Вэем и Сы Ма Цин Ша, чтобы победить Лун Сюаня и Сы Ма Чжу Се в их собственной игре, и получить именно то, что им обоим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