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Милосердный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Син У вернулся в Зал Вечного Света, Ло Вэй стоял посреди двора, глядя в небо, как будто о чем-то думал. Он настолько погрузился в свои мысли, что не заметил, как Император подошел к нему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позвал его Император Син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Ло Вэй повернулся к Императору и немедленно улыбнулся, преклонив колени, чтобы отдать ему дань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остановил его Император Син У, положив ему руку на плечо. </w:t>
      </w:r>
    </w:p>
    <w:p w:rsidR="00BB20FC" w:rsidRPr="00357A74" w:rsidRDefault="00357A74" w:rsidP="00BB20FC">
      <w:pPr>
        <w:jc w:val="left"/>
        <w:rPr>
          <w:sz w:val="28"/>
          <w:lang w:val="en-US"/>
        </w:rPr>
      </w:pPr>
      <w:r w:rsidRPr="00357A74">
        <w:rPr>
          <w:sz w:val="28"/>
          <w:lang w:val="en-US"/>
        </w:rPr>
        <w:t>— Разве я не говорил не беспокоиться о таком протоколе, когда мы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отправился обратно?—  спросил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император Син У почувствовал руку Ло Вэя, она была холодна, как лед, </w:t>
      </w:r>
    </w:p>
    <w:p w:rsidR="00BB20FC" w:rsidRPr="00357A74" w:rsidRDefault="00357A74" w:rsidP="00BB20FC">
      <w:pPr>
        <w:jc w:val="left"/>
        <w:rPr>
          <w:sz w:val="28"/>
          <w:lang w:val="en-US"/>
        </w:rPr>
      </w:pPr>
      <w:r w:rsidRPr="00357A74">
        <w:rPr>
          <w:sz w:val="28"/>
          <w:lang w:val="en-US"/>
        </w:rPr>
        <w:t>— Почему ты стоишь здесь на ветру, когда так холодно? Давай пройдем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Великий Жрец действительно открыл свой третий глаз?—  задал еще один вопрос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сразу же переспросил его Император Син У, — Он обменялся с тобой всего несколькими словами, и теперь ты заинтересован в его проповедях?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совсем понял его, — сказал Ло Вэй, — Поэтому хотел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меня в сердце много ненависти, — ответил Ло Вэй, — но какая ненависть у меня имеется?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узнал, что ты тоже принц, разве ты бы не возненавидел своего отца?" — Император Син У понял эту “ненависть” сразу, как только услышал речь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воспринимай слова Великого Жреца буквально,— Император Син У похлопал по тыльной стороне руки Ло Вэя, — Если ты не понимаешь, это означает, что твой путь не пересекается с путем Будды, поэтому вместо этого лучше быть хорошим служителем.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поспешил доложить в этот момент Чжао Фу, — Второй принц и пятый принц пришли просить Вашей аудиенции.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Император Син У отпустил руку Ло Вэя, — Идем, Вэй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возвращаемся в зал? — спросил Ло Вэй, заметив, что Император не ведет его в сторону главного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Посидим где-нибудь, выпьем чаю, а затем вместе отправимся на утреннюю аудиенцию. — сказал Император Син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двух Императорских Высочеств? — спросил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 два ублюдка1 преклонят колени и ждут!—  сказал Син У Чжао Фу, — Это  может подождать до конца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даже если он притворялся, Ло Вэй должен был сделать усилие и умолять за Лун Сюаня и Лун Сяня.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тебе не стоит ничего говорить на их счет,—  Император Син У бодро прогулялся в боковой зал, — Эти двое заслуживают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сидел в боковом зале и ел маленькие десерты, переданные Императором Син У. Ему понравился эти маленькие пирожки с легким привкусом сливок. Несмотря на то, что он не был голоден, ему все же удалось съесть два куска.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 письмо наследного принца? — только тогда император предъявил письмо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милосердный наследный принц, — не важно, насколько он встревожен и раздражен, Ло Вэй мог лишь хорошо о нем отозваться. Он слишком боялся, что Император рассердится на принца, которого поддерживала его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Милосердный? — Император Син У спросил: — И ты, и я запятнали наши руки кровью, а он получает честь быть названным милосердным. Вэй Эр, не притворяйся, даже если он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немедленно упал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не смеет.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Император Син У снова встал, помогая Ло Вэю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Ло Вэй боялся его, и это было похоже на значительную брешь в эго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обвинять тебя. Ты меня так боишься?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Ло Вэй сжал руки Императора Син У,—  Его Императорское Высочество, кронпринц, щедр от природы, он не может наблюдать, как семья Лю будет уничтожена таким образом. Вот почему он послал Вам это письмо, умоляя за них. Все говорят, что милосердие исцеляет народ, так что Ваш покорный слуга считает, что кронпринц милосерден — это абсолютная истина, я не смею притворяться перед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предпочитаешь запятнать свои руки кровью, чтобы этот наследный принц мог править?—  спросил Император Син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семьи Лю не на моих руках, Лю Шуан Ши сам себя отправил на виселицу, —быстро сказал Ло Вэй, — Ваше Императорское Величество думает, что это я запятнал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Ублюдок (bastard) – это слово не используется в официальном контексте, оригинальный текст сказал что-то сродни мудака или скотине на английском языке, но так как “мудаки” звучат слишком странно для императора, были использованы “ублюдки”.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