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очень давно Мэй Го (Плод Дикой Сливы) приступила к написанию Возрождение: Падший Раб Мучающий Тирана. Она просто писала свой рассказ на компьютере, даже не думая заканчивать рукопись или публиковать ее. Если бы не редактура от Налань, Мэй Го считает, что ее творение так и осталось бы на ее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название рукописи – Возрождение Ци Юэ У, принца И. Позже, для более подходящего для размещения в интернете, название изменили на Возрождение: Падший Раб Мучающий Тирана (На самом деле, Мэй Го всегда была слаба в названиях,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новеллы публиковались с с 12 ноября 2011 г. по 26 апреля 2012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Го писала эту статью, многие близкие ей люди спрашивали у нее, почему Ло Вэй не мог быть с Лун Сюанем и почему он в конечном счете выбрал Вэй Ланя. В одном из своих сообщений Мэй Го отвечала на этот вопрос: "Даже в любви некоторые ошибки нельзя простить, ошибка есть ошибка. Лун Сюань совершил слишком много ошибок, неважно, в прошлой или в этой жизни, он причинил Ло Вэю слишком много боли. Пусть даже в итоге Лун Сюань, желая искупить свою вину перед Ло Вэем, заплатил за это непомерную цену, со всем этим поделать уже было ничего нельзя (дерево уже стало лодкой),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Вэя, то он – нехороший человек. Вот что Мэй Го писала в своей группе, когда только начинала писать: "На самом деле в обеих своих жизнях Ло Вэя можно назвать равнодушным (холодный, безразличный) человеком. С точки зрения интриг и жестокости, Ло Вэй на самом деле не уступает Лун Сюаню. Так что руки обоих этих людей по локоть в крови. Просто получив шанс прожить жизнь заново, Ло Вэй решил жить исключительно ради семьи, а не амбициям завоеванию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ли Ло Вэй Лун Сюаня? Сохранились ли у него чувства к Лун Сюаню? — Мэй Го ответила так: "Он очень его любил. Однако истребление клана в прошлой жизни, трагические смерти членов семьи и десять лет рабства и проституции полностью уничтожили эту любовь, превратив ее в ненависть. После возрождения сердце Ло Вэя все еще трепетало, при виде Лун Сюаня, но это было не из-за любви, а из-за ненависти. Некоторые могут сказать, что Ло Вэй так сильно ненавидит Лун Сюаня по причине своей глубокой любви к нему. Все верно, Ло Вэй действительно сильно любил Лун Сюаня. Однако возрождение, когда он начал свою жизнь с чистого листа, ненависть, испытываемая им, стала бессмысленной, но вернуться обратно к любви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новеллы многие читатели ненавидели Вэй Ланя, говоря, как может прохожий стать главным героем? Мэй Го хочет сказать, что Вэй Лань никогда не был каким-то прохожим. Существование Вэй Ланя для Ло Вэя – такое же важное, как семья. До того, как Ло Вэй встретил Вэй Ланя, он никогда не строил для себя планов, а когда Вэй Лань появилась рядом с ним, Ло Вэй стал более склонен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единомышленниц рассказывала Мэй Го, что между Ло Вэм и Вэй Ланем слишком мало привязанности. Верно, любовь между Ло Вэем и Вэй Ланем всегда отличалась спокойствием и простотой. Но почему любовь не может быть чем-то обычным? Ло Вэй – человек, которого любовь изранила до глубины души, он больше неспособен любить, как мотылек летящий в пламя на верную смерть. Вэй Лань нежен и обожает Ло Вэя. Он человек, который может заставить его рыдать перед собой во весь голос, может заняться с ним любовью, не давая чувствовать себя опозоренным, и может заставить его показать свою истинную натуру. Мэй Го хочет сказать, что чувства Ло Вэя к Вэй Ланю в конечном итоге превзойдут его чувства к Лун Сюаню в его предыдущей жизни. Возможно, это жестоко по отношению к Лун Сюаню, но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любит Ло Вэя, так как же Вэй Лань может не любить Ло Вэя? Единственным человеком, утешившим Ло Вэя в его предыдущей жизни и сопровождал его через бесчисленные бури в этой жизни, являлся только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 Ма Цин Ша, он причинил Ло Вэю боль, и тот тоже причинил ему боль. Он был искренен с Ло Вэем, но тот попросту использовал его. Вот почему Ло Вэй не ненавидел Сы Ма Цин Ша, ведь он изначально виновен перед ним. Бывает так, что любовь одного к другому является односторонней. Даже влюбившись, но не получив отклика, вы все равно запомните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мог ли Ло Вэй подарить Лун Сюаню свою любовь на всю жизнь, Мэй Го не задумывалась, ведь это была бы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Мэй Го планирует закончить еще две рукописи. Одна из них 《BT Запись о срывании хризантем в Династии Хань》(1), другая еще одна новелла о древних временах, но пока пока она существует только на компьютере Мэй Го. После того, как эти две статьи будут завершены, Мэй Го снова подумает об истории Лун Сюаня и Ло Вэя, но это будет намного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спасибо вам за то, что были с нами так долго, 《Возрождение: Падший Раб Мучающий Тирана》сегодня действительно завершился. До встречи в новой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Мэй Го вечером 26 апреля 2012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BT – интернет сленг означающий перерождение.</w:t>
      </w:r>
    </w:p>
    <w:p w:rsidR="00BB20FC" w:rsidRPr="00357A74" w:rsidRDefault="00357A74" w:rsidP="00BB20FC">
      <w:pPr>
        <w:jc w:val="left"/>
        <w:rPr>
          <w:sz w:val="28"/>
          <w:lang w:val="en-US"/>
        </w:rPr>
      </w:pPr>
      <w:r w:rsidRPr="00357A74">
        <w:rPr>
          <w:sz w:val="28"/>
          <w:lang w:val="en-US"/>
        </w:rPr>
        <w:t>PS. Послесловие написано Мэй Го, но она явно пишет о себе в третьем лице, потому я ничего не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себя могу добавить в основном то, что я занималась этой новеллой ДЕЙСТВИТЕЛЬНО ДОЛГО. Слишком долго! Сама это знаю, но в этот период я закончила несколько других новелл, а эта всегда отличалась сложностью текста (и для сердечка тоже😭). Но я все же справилась, хотя не стану упоминать сколько это все длилось, не буду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понравилась эта работа именно тем, что возвращение-возрождение-регрессия не всегда заканчивается хорошим итогом. Слишком много переменных, а люди не всеведущи. Лун Сюань прирожденный император, он умен и решителен, хотя и слишком жесток, но в условиях кризиса как внутреннего, так и внешнего он идеальная кандидатура. Ло Вэю по сравнению с Лун Сюанем всегда чего-то недоставало (хотя это лично мое мнение). Вэй Лань, он защитник, охранник, и только рядом с Ло Вэем может раскрыть себя, когда он остался без него, то стал слишком неприметным, растворившись на фоне других. Возможно именно поэтому Ло Вэю и Вэй Ланю все же выпало остаться вместе, хотя и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