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 наконец начала шевелится и двигаться. Она медленно подошла к дивану и села. Слезы радости текли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всегда такой бессердечный и невнимательный младший сын, на самом деле сказал, что любит ее! Может, она спит? Она чувствовала себя такой растроганной и счастливой, что оставалась в таком состоянии до тех пор, пока Па не вернулся домой. И вместо того, чтобы рассеяться, ее чувство радости только возрастало!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ФуЖень вернулся домой, он увидел свою жену, сидящую в гостиной с неописуемым выражением лица и следами слез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квалифицированный раб своей жены, он тут же бросил сумку и поспешно сел рядом с женой. Осторожно, он обнял жену и тихо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что случилось? Ты плакала? Неужели ИХань опять капризничал? Ты из-за него расстроилась? Я позабочусь о нем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ФуЖень и в летах, но в отутюженном серо-стальном костюме фигура у него оставалась очень ухоженная. Ни один дюйм его лица не выдавал его возраста, а волосы были аккуратно причесаны. На носу у него красовались очки в золотой оправе. Поразительно красивый, с необычайной атмосферой вокруг него. Он не походил ни на бизнесмена, ни на книжного червя, ни на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чары нисколько не тронули Ма. Когда его слова достигли ее ушей, ее волосы немедленно встали дыбом. Как мать, чьи лицевые мышцы сводило судорогой от улыбки в течение целого дня, она действительно услышала, как кто-то ругает ее драгоценного и послушного маленького мальчика? Как она могла вообще допустить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мой ХаньХань непослушен? — вскочила со своего места Ма яростно воскликнув и нахмурившись при этом. — Он уже самый послушный, тихий, хороший мальчик на всем белом свете, ясно? А как еще он должен себя вести? Кроме того, ты смеешь так говорить о своем собственном сыне? Весь день у тебя только один твой офис на уме, или же своя компания и работа. Ты даже не хочешь проводить время со своими детьми. Это называется ... называется отсутствием воспитания! Ты знаешь, что в последнее время он плохо себя чувствует? Должно быть, из-за тебя он больше не чувствует себя в безопасности! Что ты за отец такой? И ты смеешь говорить, что он не хороший мальчик? Он самый послушный ребенок, понятно? Он даже сказал мне сегодня, что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гордостью высоко откинула голову. "Ты простой смертный, приди и позавидуй мне!” так было написано у нее на лице. ФуЖень был озадачен. Как он может не знать характер своего отродья? Он, хороший мальчик? Послушный? Если это считается хорошим поведением, то в этом мире нет такого понятия, как “дикий ребенок”! Но его жена так горда и уверена в себе, что видимо это не ложь. Неужели его младший сын действительно вырос и повзрослел? Он не только научился заботиться о других, но и сделал свою мать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СяоЖань некоторое время гордо хвасталась ему, но заметив, что ее муж игнорирует ее, снова впала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Если нет, то иди и спроси Тетю Чжан! ХаньХань обнял меня сегодня и сказал мне: "Мама, я люблю тебя" прямо здесь! На этом самом месте! Я хорошо это помню! И это не галлюцинация. — она подошла к тому месту, на котором Бай ИХань обнял ее. Ей не терпелось заставить мужа поверить в сказанное ею, и поделиться с ним своей радостью. Ее маленький сын всегда был счастлив и дружелюбен. Он часто вел себя с ней мило и ласково, но всегда оставался совершенно независим и избалован. Он никогда не говорил ничего похожего на “Я люблю тебя”. Как только она услышала эти слова, ее доброе материнское сердце так и растаяло в лужицу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обнял жену и утешил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понял. Наш сын уже совсем взрослый. Он повзрослел, и стал внимательнее к другим. Теперь он знает, как сделать свою мать счастливой. Я тоже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только для того, чтобы сделать меня счастливой. — все еще неудовлетворенная СяоЖань продолжала, — Он сказал, что любит меня искренне. Матери лучше знают своих сыновей. Я чувствую это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улыбнулся муж, — Матерям виднее. Я знаю. Независимо от того, как и почему, он сделал тебя такой счастливой сегодня, значит, вся ваша забота и любовь оказались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мужа, в данный момент психический возраст СяоЖань сильно снизился. Ее губы сложились в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высказываниями. Ты говоришь так, будто я добра к нему только потому, что хочу, чтобы он ответил взаимностью и вернул долг. Как мать, я довольна, пока он счастлив. Я люблю его не потому, что хочу, чтобы он отвечал мне чем-то, а потому, что он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дружелюбно согласился ФуЖень. — Нет ничего сильнее материнской любви. Как родители, мы, естественно, ничего не ожидаем от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 СяоЖань удовлетворенно кивнула. В этот момент входная дверь снова распахнулась, и вошли Бай Янь и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