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подсчитал, сколько времени осталось до этого события. Новости о переезде просочились примерно с апреля следующего года. Все земли, которые должны были использоваться университетом, тогда уже были выкуплены. Бумажная волокита закончилась, и работа началась. В этом случае чиновники, возможно, даже сейчас все завершают.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снова лег, положив сгиб руки на лоб. Он не ожидал, что сможет получить большую прибыль от этого дела. Даже если он узнал об этом раньше других, его мозг недостаточно хорош, чтобы начать красть еду у этих агентств недвижимости. Может быть, если он отправится в пригород вокруг нового университета и скупит недвижимость, например участки для магазинов или дома, он тоже сможет заработать небольшую сумму, когда все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начнется строительство, он сможет купить там несколько магазинов. Если он не может управлять ими сам, он мог бы, по крайней мере, сдавать их в аренду. Он помнил, что перед его смертью, рынок находился в том положении, когда даже просить аренду одного магазина являлось чрезвычайно трудно. Тогда он может просто сидеть дома и собирать арендную плату,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случится что-то непредвиденное, продажа этих мест тоже принесет ему кучу денег. И с тем, насколько способными были его отец и брат, семья Бай не будет иметь никаких проблем, поднимаясь из пепла снова. Если это не поможет, то, по крайней мере, семье не придется беспокоиться о еде и крове.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мысли ИХаня крутились по спирали вокруг этой идеи, его сердце начало успокаиваться. В доме было слишком тихо. Он слишком долго лежал и слишком много думал. Поэтому он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только тогда, когда до его ушей донеслись тихий стук мамы. Он открыл мутные глаза. Сейчас день? Ночь? Который сейчас час? Что сегодня за день? Он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беспорядком на заспанной голове и в голубой медвежьей (мохнатой) пижаме, купленной для него матерью, ИХань, зевая,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посмотрела на своего мягкого и пушистого младшего сыночка и возненавидела тот факт, что не могла просто крепко прижать его к себе или энергично погладить. Реальность слишком жестока. Когда ее дети выросли, они отказались позволять ей гладить их. Если она это сделает, то ее сын смутится и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смогла удержаться и ущипнула ИХаня за щеки, помогая ему привести в порядок растрепанные волосы.  ИХань все еще находился в полусонном состоянии после своего пробуждения, поэтому он смутно позволил ей делать то, что ей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мягким локонам сына, сердце Ма снова растаяло. Мягким голосом, мягким как шелк,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Иди освежись. Пора ужинать. Твой отец, брат и сестра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кивнул. Как только Ма нагладилась сына по голове, она радостная спустилась вниз. Дойдя до лестницы, она остановилась и оглянулась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Кроме того, мама тоже тебя любит, — нежно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как дурак, просто улыбнулся ей в ответ. Закрыл дверь и продолжал расеянно смотреть на нее. Только тогда его спутанный мозг начал сосредотачиваться и обрабатывать сказанное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брат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ИХань застыл. Он еще не готов. Последними воспоминаниями об отце и брате – их сердитые, разочарованные и обиженные глаза, уставившиеся прямо на него, ненавидя за то, что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отца на похоронах деда. Вечно прямая спина отца сгорбилась. Его волосы поседели. Он выглядел таким старым и бессильным. А его старший брат, чье лицо всегда было спокойным и зрелым, был полон печали. Он выглядел таким измученным. Его глаза покраснели, но он продолжал стоять прямо, потому что ему все еще приходилось поддерживать своих родителей и брата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даже не осмеливался приблизиться к месту, где проходила церемония. Он мог только молча наблюдать издалека, как его любимый и добрый дедушка превращается в черный ящик с пеплом, прежде чем оказаться похороненным в холодной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случилось в тот день, как он мог спуститься вниз и снова увидеть отца и брата лицом к лицу? Даже если ничего этого еще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верно. Пока еще ничего не произошло. Дедушка не умер. Семья Бай не обанкротилась. Его суть еще не сломана и сломлена пытками. Его семья еще не пала и не опозорена им до такой степени, что подвергалась насмешкам куда бы не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Младший Мастер семьи Бай, у которого небольшие проблемы с вспыльчивостью. Пока он хороший ребенок. Снова и снова повторял он про себя. Пока он хороший, все плохое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