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Видишь, ты даже не представляешь, каково это. — развел руками ЦзинЮань, — То, что ты испытываешь ко мне, совсем не то же самое, что я испытываю к ХаньХаню, или Чэнь ТяньЯн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задумалась. Это действительно походило на правду. Ей показалось, что она внезапно начала осознавать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 продолжал ЦзинЮань. — Ты не из тех хрупких девушек, которые привязаны к эмоциям. Если мы действительно поженимся, для нас троих это станет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бессознательно кивнула. При мысли об этом по ее позвоночнику забегали мурашки ужаса. Но последнее слово все равно будет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говоришь обо всем этом только для того, чтобы я тебе помогла, верно? Если ты не проболтаешься, то и я ничего не скажу. После всего, мой младший брат участвует в этом. Поскольку ты ему нравишься, как его сестра, я должна протянуть ему руку помощи и дать вам вам двоим возможность находиться вместе по всем правилам и приличиям.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путь никуда не годится. Это слишком сильно отразится на твоей репутации, — сообщил ей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закатила глаза в крайне неподобающей для леди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Никто, кроме нашей семьи, не знает, что мы собирались пожениться. Что? Могут ли мои родители и брат пойти и запятнать мою репутацию? Со стороны всем кажется, что я просто с кем-то встречаюсь. И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еще не распространились? — переспросила ЦзинЮань,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много чего произошло. У нас совсем не было времени. Ма все еще высчитывает благоприятные на даты, — ответила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кого же ты собираешься переключить свои чувства?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упоминал Чэнь ТяньЯна? — взглянула она на него, и лениво продолжила, — Он вполне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любит тебя. По отношению к нему это будет несправедливо, — задумчиво сказал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буду играться его чувствами? Я подпишу с ним соглашение. Если он согласится, то какое-то время будет моим парнем. Если нет, то для этого я найду кого-нибудь другого. Все просто. — устало объяснила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определенно скажет да. Это шанс для него, — сказал ЦзинЮань после некоторых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как ты говоришь, и он действительно так одержим мною, что плохого в том, чтобы дать ему шанс? Даже если это из-за тяжелой ситуации, — сказала СюэЦин. Такой замечательный мужчина на самом деле очарован ею. С другой стороны, это доказательство ее харизматичности. Это заставило ее испытывать чувство собственного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как мы сейчас прекратим разговор, я вернусь к ХаньХаню, чтобы он не обнаружил мою пропажу, если проснется, — с улыбкой сказал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СюэЦина скривились. Мое сердце только что разбилось. А ты даже не скажешь ни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дверь, которую ЦзинЮань закрыл за собой. Внезапно раздался смешок. Ее сердце не упало от осознания того, что у нее нет никаких шансов, и она просто должна была отпустить его. Вместо этого она почувствовал облегчение. Возможно, ЦзинЮань был прав. Она все время ошибалась. Она не любила его. Только гордость заставляла ее невольно задерживать взгляд на сильных мужчинах, которые могли стоять рядом с ней. Только это заставляло ее испытывать 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вернулся в спальню ИХаня. Человек в постели все еще крепко спал. ЦзинЮань действительно утомил его ночью. Его губы дрогнули от счастья. Он сел у кровати и нежно поцеловал ИХаня в лоб. Его сердце наполнилось теплом и чувством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любовь, не имевшая будущего и совершенно безнадежная, теперь перевернулась с ног на голову. ЦзинЮань чувствовал себя так, словно его жизнь совершенна.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некоторое время сидел, задумавшись у кровати. После некоторого раздумья он встал и лег в нее. Он притянул ИХаня в свои объятия вместе с одеялом. Удовлетворенно вздохнул и легонько чмокнул свою детку в губы. Он закрыл глаза, и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