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он хотел покончить с собой из-за какой-то ерунды? — крепко стиснула зубы СюэЦин и ударила себя ладонью по лбу. — Если бы рядом с ним не было тебя, если бы ты не остановил его, то сейчас он бы... — легкая дрожь ужаса пробежала по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являлось целью преступника, — сжав кулак сказал он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ХаньХаню смерти? — спросила СюэЦин полным ненависти голосом. — Кто мог использовать столь ядовитую схему? Это действительно способ убийства, не запачкавшись кровью. Если бы вчерашний инцидент не вызвал у тебя подозрений, и, если бы младший брат вдруг навредил себе, мы бы даже не понимали с чего начинать! — при этой мысли она не могла не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описаниям, изменения в нем произошли вскоре после моего отъезда в командировку, — кивнул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ответила она.  — Похоже, этот человек намеренно выбрал время, когда тебя не оказалось рядом. Он, должно быть, боится тебя, или, может посчитал, что ХаньХаь сломается раньше твоего возвращения. Он не думал, что он окажется сильнее его предположений. ХаньХань не только не сошел с ума, но и не сломался. Вместо этого он научился ценить имевшееся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вскоре после твоего возвращения ты подумал, что наш ХаньХань странный, и ”этот человек" теперь, вероятно, паникует, —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если наши теории верны, я заставлю "этого человека" заплатить за это! — выругался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рассказать об этом моим родителям? — спросила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матери нельзя этого знать. Она любит ХаньХаня  настолько сильно, что он является ее жизнью. Только одна мысль о его страданиях, наверняка заставит ее упасть в обморок, — сказал он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 кивнула Сюэцин. — Мы можем обсудить это с моим старшим братом и отцом. Еще один знающий означает еще одного помощника. Мысль о ком-то подобном заставляла меня все время ощущать страх. Кто знает, когда он сделает следующий шаг? Лучше всего разобраться с этим как можно скорее. Твою теорию я считаю самой жизнеспособной.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я пришел и по другому важному делу,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торжественного лица ЦзинЮаня у СюэЦин снова упало сердце. Пожалуйста, пожалуйста, пусть это не будет плохими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успокоить ХаньХаня, я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ее глаза расширились. — Солгал? У тебя хватило смелости на такое? И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тебе нравится Чэнь ТяньЯн. — странный румянец коснулся щек ЦзинЮаня. — И к тому же, будто ты его очень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захотелось  немедленно вскочить и броситься на него с кулаками, но ее ноги все еще оставались вялыми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сказать подобную чушь?! — воскликнула она. — Ты его дураком считаешь? Как он может на такое повестись?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пришел к тебе, — сурово ответил ЦзинЮань. — Мы должны обеспечить себе алиби и не вызывать у него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причину? — пораженно воскликнула она. — Почему я должна помогать тебе лгать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ради него самого. Ты забыла, почему он хотел покончить с собой? — напомнил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наш брак – всего лишь сотрудничество, ради ревности с его и ТяньЯна стороны. Мы никогда не собирались жениться. Тебе нравится ТяньЯн, но он никогда не признавался в своих чувствах. Ты думала, что фиктивный брак заставит его проявить свои чувства. А так как я люблю ХанхьХаня, то хотел использовать этот брак для испытания его чувств. Вот и все, — объяснил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играть словами, — пробормотала СюэЦин. — Но это поможет ему избавиться от чувства вины? Он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да, — кивнул он. — Он сказал, что это был паршивый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паршивый план, — согласилась она. — Но кто же оказался настолько невежественен, и придумал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