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обрывке бумаги СюэЦин что-то набросала. Наконец она записала общие черты плана и тайно пришла к ЦзинЮаню показать свои идеи. После того, как они сделали некоторые незначительные корректировки, добавив к этому плану несколько незначительных деталей, двое выбрали время, чтобы тайно встретиться с ТяньЯном. Это походило на встречу шпионов в тылу врага на тайной явке. После того, как сообщили ему суть ситуации, то обсудив его в деталях, разделили план на три части. Прежде чем СюэЦин и ЦзинЮань расстались с ТяньЯном, они попросили его подыграть ИХаню, который попытается “подобраться поближе”, чтобы “проверить воду” по этому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ТяньЯна очень расстроила новость, что оказывается СюэЦин и ЦзинЮань были помолвлены, хотя он знал – ЦзинЮань любит только 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 ЦзинЮань такой скучной и унылый человек. Он не подходит для милого маленького шурина ТяньЯна, не говоря уже о его богине! (О, как покраснел ТяньЯн от своего нового статуса.)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предстоящего испытания от своего нового "шурина", ТяньЯн столкнется с ним со 120% своих способностей. Он завоюет самого дорогого человека в жизни своей богини –своего будущего шурина ИХаня!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утрясли дела с ТяньЯном, СюэЦин и ЦзинЮань, под видом срочных дел, зазвали Бай Яня в кабинет к ФуЖеню. Затем, заперев дверь, они рассказали им о своих подозрениях относительно недавнего поведения ИХаня. Естественно, они не сообщили двум о произошедшей там страстной ночи. А просто сообщили, что ИХань, проснувшись раньше ЦзинЮаня и обнаружив их в постели, ошибочно посчитал, что между ними что-то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Компьютер ФуЖеня, его документы, все, что лежало на его столе, оказалось сметенным со стола, когда вечно сдержанный ФуЖень вышел из себя, попросту взорвался. Даже Янь страшно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консультировался с несколькими известными психиатрами, — спокойно заявил ЦзинЮань. — Они считают, что у него, скорее всего, депрессия и он склонен к суициду. Они даже сказали, что моя гипотеза тоже не лишена смысла. Если на кого-то так подействовало преднамеренное внушение, это можно назвать гипнозом, а не просто внушением. Обычный психиатр не способен за такой короткий промежуток времени подтолкнуть здорового человека к самоубийству. По крайней мере, ни один из врачей, с которыми я консультировался, не способен на это. В конце концов, если бы все психиатры могли это сделать, разве сейчас среди нас не бродило бы множество невидимых убийц?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такая возможность существует, — мрачно сказал Янь. — Людей с подобными способностями немного, но это не значит, что их совсем нет, верно? Перемены в ХаньХане радикальны. Теперь он даже хочет покончить с собой. Я не могу представить себе другой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СюэЦин согласно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спиной к комнате, ФуЖень уставился в панорамное окно. Видимо он успокоился от предыдущей вспышки гнева. Однако скрещенные за спиной руки говорили о его внутреннем смятении. Они были сжаты так сильно, что костяшки пальцев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Бай никогда не оскорбляла столь могущественных людей. Хотя ХаньХань опрометчив и безрассуден, на него не могли затаить настолько глубокую обиду, что другой захотел бы его убить. Без какой- либо разумной причины, по которой мы стали бы мишенью, это, видимо, деньги, которые смогли привлечь настолько сильного гипнотизера, который с самого начала действовал во всю катушку, — сказал ФуЖень.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мы вступили в контакт с тем, кто за всем этим стоит, — продолжил он. — Возможно, между нами есть какая-то вражда. Этот кто-то понимает нашу семью. По крайней мере, он знает, что ХаньХань – это слабость всей нашей семьи. Если с ним что-нибудь случится, семья Бай, и даже ЦзинЮань, запаникует. Кто-то достаточно богат, чтобы нанять гипнотизера, достаточно сильного и могущественного, способного провернуть все это незаметно, ведь мы так ничего и не заметили...не так много людей, способные соответствовать всем этим критериям.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СюэЦин рухнула на диван в комнате, спина ее оставалась очень прямой, и она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сделал это с ХаньХанем, пока ЦзинЮань находился в отъезде. Возможно, у них есть доступ к его передвижениям. Возможно, встряска в нашей семье несет им некую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хотят навредить нашей семье и использовать этот шанс для нашего уничтожения, то статус этого человека не будет слишком ниже статуса нашей семьи, они могут даже оказаться выше по статусу, — добавил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http://bllate.org/book/15667/1401986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