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Ханя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Я в порядке. Ум... это... глаза устали ... вот. Я сделаю перерыв. Возьму попить, — пробормотал он, заикаясь. Сказав это, он бросил скомканный ком бумаги в мусорную корзину. Затем встал, показывая немного нервные и неестественные движения, и налил себе воды из стоявшего рядом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уставился на адамово яблоко ИХаня, двигавшееся вверх-вниз, пока он глотал воду. Это напомнило ему ту ночь, когда его малыш тоже жаловался, что его измучила жажда и хочет пить. В конце концов, ИХань принял ликер за воду 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Немедленно прекрати думать об этом ЦзинЮань! Если твой младший брат встанет, и это заметит ИХань, то твой образ в сознании ИХаня рухнет! Ты в его глазах больше не будешь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молча сделал несколько глубоких вдохов, постаравшись унять растущее в нем желание и очистить неправильные мысли. Только тогда он встал и подошел к ИХаню. Небрежно, как будто он не думал очень грязные мысли о нем, он вытер капли воды, осевшие на краях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ИХань опустил глаза и положил руку на живот, ЦзинЮань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Уже скоро приготовят обед. Сейчас не самое подходящее время для чего ни будь сытного, но почему бы не поесть фруктов?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смущенный и озадаченный, ИХань поспешно кивнул. Его глаза следили за ЦзинЮанем, вышедшим на кухню. Он чувствовал себя довольно тревожно. Каковы же у них сейчас отношения? Он был так счастлив от того, как ласково вел себя с ним ЦзинЮань, но он все еще его будущий шурин. Каждый раз, когда ЦзинЮань выказывал свою привязанность, ИХаню становилось стыдно. Он чувствовал себя будто любовница, у которой скандальный роман со своим шурином. Возможно, это все из-за глубоко укоренившейся веры, которую он имел в своей прошлой жизни, видимо, это влияет на его мысли. Не важно, как сильно его сестра и ЦзинЮань подчеркивали, что их помолвка была всего лишь фикция, из-за этого он продолжал чувствовать неловкость. Он ощущал себя вором. Это так сильно отличалось от решения, принятого им после перерождения. Такое развитие событий совершенно отличалось от его планов и предположений, что он дрожал при одной мысли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тарелкой крошечных кубиков мускатной дыни и персиков, ЦзинЮань толкнул дверь и вернулся в комнату. И хотя ИХань сразу постарался принять правильное выражение лица, и улыбнулся ЦзинЮаню, но тот все же заметил панику, мелькнувшую на его лице. Это заставило его сердце сильно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ЦзинЮань приблизился к ИХаню и поставил тарелку на стол рядом с ним. Он наколол крошечной вилочкой кусочек мускатной(медовой) дыни и поднес ее к губам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 сказала, что эта медовая роса очень сладкая. Попробуй, — сказал ЦзинЮань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ИХаня взял кусочек мускатной дыни с вилочки, пока та продолжала находится в руке ЦзинЮаня. Может быть, потому что эта мускатная дыня была дана ЦзинЮанем, ИХань чувствовал, что она намного слаще тех фруктов, которые он обычно пробовал. Он искренне кивнул, соглашаясь с утверждением, что она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сладкая. Ты тоже попробуй,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улыбнулся и использовал ту же вилочку, чтобы наколоть свой кусочек. Он даже слизнул сок, оставшийся на вилке после того, как проглотил фруктовый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сладкий, — многозначительно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подобного соблазнительного поведения ЦзинЮаня, у ИХаня чуть дыхание не перехватило. Его глаза стали размером с блюдца. Он даже не знал, что сказать. К тарелке с нарезанными фруктами прилагались две вилочки. Почему ЦзинЮань воспользовался вилкой, с которой ел ИХань? Он даже облизал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ЦзинЮань, глядя на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вилка ... Я, ум, я ... я только что ее использовал, — пробормотал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Му ЦзинЮань, тем же непостижимым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ЦзинЮань прервал его своими словами, и наклонился, вплотную к нему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возлюбленные. И почему же мы, как возлюбленные, не можем разделить вилку? Я тебе не нравлюсь? Разве я тебе отвратителен?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В-возлюбленные... — пробормотал ИХань, с сильно бьющимся в груди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мы возлюбленные, — сказал ЦзинЮань со страдальческим видом. — Или ты хочешь отказаться от всего, и не брать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