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﻿Я побежал, как только принял решение, и схватил мальчика за одежду. Когда удивленный мальчик уронил кольцо, я наклонился и поднял его для него. Я медленно открыл рот, глядя на мальчика, хотя его глаза были скрыты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“Хей, у тебя есть напарник?”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“Сихён?”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мой адрес было брошено сразу несколько слов. Среди них не было ответа от мальчика, которого я спросил, поэтому, когда я посмотрел на него, он медленно покачал головой,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хотел бы ты стать моим партнером?"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его принуждать. На первый взгляд он казался робким, но я не хотел его пугать, поэтому заговорил как можно мягче. Мальчик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только не говори мне...”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Ли Хамин что-то пробормотал у меня за спиной, 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это новый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едва мог ответить, прикусил губу. Я действительно думал, что мне придется сотрудничать с Четырьмя Великими Небесными Королями, раз уж он так сильно склонил голову. Я видел, как у него слегка покраснел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 нормально - быть партнером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о чем я спрашиваю. Станем партнерами?”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внешность выглядела так, будто он мог бы стать важным персонажем романа, он все равно был лучше Четырех Великих Небесных Королей. Я сдержал то, что хотел сказать, и попросил мальчика ответить. Мальчик издал звук,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я вздохнул с облегчением. Я почувствовал себя свободным от давления, которое давило на меня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решил...”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он поймет, я схватил мальчика за запястье и посмотрел на четырех сбитых с толку Небесных Королей. Хэвун и Гону никак не отреагировали, но и то, что двое других смотрели на меня, было уже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приподнял уголок рта и надел кольцо мальчика себе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слетел с его губ, когда выражение лица Ли Хамина красиво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серьезно?”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Сову, как будто он был смущен. Хамин, который до этого хмурился, кивнул и посмотрел на темноволосого мальчика. Я спрятал мальчика за спину, несмотря на то, что он был выше меня,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“Возьми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протянул кольцо на всякий случай, если его заберут. Мальчик заколебался и посмотрел на меня. Он неоднократно спрашивал, все ли в порядке. Я взял мальчика за руку, чтобы подтвердить это, и обеспокоенно посмотрел на его длинные пальцы. Куда мне его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палец был самым подходящим, но средний палец левой руки мальчика уже был занят кольцом, так что было странно носить оба на одном пальце. К тому же, казалось некрасивым надевать его на средний палец. Я волновался, потому что мизинец казался странным вариантом, а большой или указательный палец казались идеальными, поэтому я надел кольцо ему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мальчик. Как только серебряные кольца были надеты на безымянные пальцы друг друга, маленькие кольца объявили: "Регистрация пары завершена" И только тогда я слегка улыбнулся с облегчением и отпустил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“Приятно с тобой познакомиться”.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похож на собаку”.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создать дружескую атмосферу, нас прервал голос, превративший все в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услышав ругательство, и повернул голову к Хамину. У 17-летнего парня на лице было написано "Я несчастлив".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прячься и выходи. По-моему, я даже не видел тебя во время теста. Откуда ты взялся?”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Хамин, который пристально смотрел на мальчика позади меня, холодно ответил, вызвав переполох. Конечно, даже в воспоминаниях Сихёна я не мог припомнить, чтобы видел этого мальчика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мальчика со своим собственным обоснованным подозрением, и он был застигнут врасплох моим пристальным взглядом. Он вцепился в меня. Возможно, это было действие, совершенное инстинктивно, в панике, но человек, казалось,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потому что я сдавал тест в прошлом году...”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Хамина сузились. Мальчик, который вздрогнул, зашевелил губами. Я чувствовал себя неважно, и у меня подогнулись колени… От его слов у меня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мой младший брат, но на деле был старше. Ну ментально мне было 23 года, так что не имело значения, было ему 17 или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старше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изменив тон, в котором я заговорил с ним, мальчик кивнул и посмотрел на меня. Мне казалось, что мальчик продолжал смотреть на меня снизу вверх, хотя он был выше меня; возможно, это потому, что он продолжал трястись. Но что же мне сказать? Мне казалось, что я столкнулся лицом к лицу с большой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это не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старше меня, я буду обращаться к тебе с почтением. Я вздохнул с облегчением, когда он равнодушно мне ответил. Он не выглядел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“Посмотри, как они веселятся”.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оставить нас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моя обязанность - позаботиться о нем в такой ситуации, поэтому я посмотрел на Хамина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ему было 18, а Хамину - 17, но его манера говорить была такой неформальной. Пока я был погружен в свои мысли, он подошел на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отступил, но на этот раз я сохранил свою позицию, потому что у меня был друг, который казался мне 18-летним младшим братом, нуждающимся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