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﻿Расставшись с Хару и вернувшись домой, я поклонился своим родителям, которые все еще чувствовали себя неловко со мной, затем умылся, чтобы найти дом Давун. В любом случае, он был совсем рядом, так что искать его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пойдет не так, будет только хуже. Я почувствовал этот факт с того момента, как встретил Ю Сову, убегая от Давун. Я почувствовал необходимость исправить все свои ошибки после того, как связался с Четырьмя Великими Небесными Королями. Мне показалось, что что-то произошло, а потом все сразу пошло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серьезно задумался о том, прожить ли остаток своей жизни под давлением и угрозами Давун или просто столкнуться с ней, было бы естественно выбрать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утомительно продолжать убегать и жить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у меня не было намерения говорить ей, что на самом деле я не Кан Сихен, который живет по соседству с ней, а Ю Сихен, который живет в соседнем мире, и я только недавно овладел этим телом. Все, что мне нужно было, это извиниться и получить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мне, возможно, придется рискнуть своей жизнью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 и испытывая беспричинную жажду, я осторожно постучал в дверь. Из-за двери донесся грубый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позвонить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 нервы начали сдавать, я стал более чувствительным. Даже звук открывающейся двери раздражал меня. Пока я размышлял о том, что делать, если Давун неправильно поймет меня, открылась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 том, чтобы поздороваться, но не смог даже открыть рот, поэтому застыл неподвижно, как камень. Давун, которая открыла дверь и вышла, нахмурилась, держась за дверную ручку. В то же время у меня не было настроения ставить себя в неловкое положение, как раньше. Однако я заметил признаки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все эмоции, которые я испытывал, я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нечего сказать,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было за что извиняться. Только потому, что я овладел чьим-то телом, это не значит, что я должен разорвать все человеческие отношения. Даже зная этот факт, я был занят побегами в течение последнего месяца, и в процессе это повлияло и на родителей Синхена, и на Давун.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Давун изогнулись из-за того, что я извинился так поздно. Возможно, люди в романе обладают способностью общаться с помощью своих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“...Все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был удивлен. Я думал, она ударит меня ногой в живот или, по крайней мере,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 дотронулся до своего напряженного живота. Я почувствовал тяжесть книги, которую положил туда на всякий случай, если меня 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не собираешься меня ударить?”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собиралась убить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Давун отрешенно смотрела, как я веду себя так, словно вот-вот умру. Внезапно она вспомнила, что произошло сегодня утром на церемонии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‘Может стоит спросить, что происходит? Я думаю, у него тоже есть свои обстоятельства. Мы давно знаем друг друга, так что ему, должно быть, было тяжело.’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мне следует подождать, пока он первым расскажет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похожим на воробьиное, зрелым и мягким голосом, похожим на лебединый, ее голос звучал у меня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“...У тебя, должно быть, была причина на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Я медленно открыл глаза. Давун, которая поджала губы, словно размышляя, вздохнула и встретилась со мной взглядом. Ее яростный порыв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что ты изменился”.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Давун, когда она произнесла эти слова. Я не мог отреагировать на такие вещи, поэтому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“...Нет, не просто изменился. Все стало странным с тех пор, как ты целый месяц не выходил из своей комнаты.”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уже не улыбаешься так, как раньше… Я знаю, что что-то не так, поэтому, даже если уже поздно, пожалуйста, расскажи мне, что произошло”.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ее гневными словами, я впервые закрыла рот, и мои бирюзовые глаза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она имела в виду. В то время мне было тяжело показывать Давун свое настоящее "я". Тем не менее, она, должно быть, ожидала увидеть доброго и любящего Кан Сихёна, но я 'Ю Сихюн’.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сказать? Мои глаза расширились от ее неожиданных слов. Было бы лучше, если бы все закончилось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хочешь, чтобы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уже не тот человек, которого ты раньше знала. Сегодня я впервые встретился с тобой лицом к лицу после того, как увидел тебя только в романе, и это правда, что ты впервые видишь меня. Ты не обязана быть добра ко мне, поэтому я не должен вести себя с тобой как Кан Сихен. Я надеюсь, что в будущем мы не будем вмешиваться в жизнь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